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FF0A" w14:textId="11376696" w:rsidR="0001626D" w:rsidRPr="004B59CB" w:rsidRDefault="00713203" w:rsidP="000102B6">
      <w:pPr>
        <w:pStyle w:val="Titel"/>
        <w:rPr>
          <w:sz w:val="22"/>
          <w:szCs w:val="22"/>
        </w:rPr>
      </w:pPr>
      <w:r w:rsidRPr="004B59CB">
        <w:rPr>
          <w:sz w:val="44"/>
          <w:szCs w:val="16"/>
        </w:rPr>
        <w:t>Medezeggenschapsraad</w:t>
      </w:r>
      <w:r w:rsidR="004B59CB" w:rsidRPr="004B59CB">
        <w:rPr>
          <w:sz w:val="44"/>
          <w:szCs w:val="16"/>
        </w:rPr>
        <w:br/>
        <w:t xml:space="preserve">basisschool </w:t>
      </w:r>
      <w:proofErr w:type="spellStart"/>
      <w:r w:rsidR="00862602">
        <w:rPr>
          <w:sz w:val="44"/>
          <w:szCs w:val="16"/>
        </w:rPr>
        <w:t>‘</w:t>
      </w:r>
      <w:r w:rsidR="004B59CB" w:rsidRPr="004B59CB">
        <w:rPr>
          <w:sz w:val="44"/>
          <w:szCs w:val="16"/>
        </w:rPr>
        <w:t>T</w:t>
      </w:r>
      <w:proofErr w:type="spellEnd"/>
      <w:r w:rsidR="00862602">
        <w:rPr>
          <w:sz w:val="44"/>
          <w:szCs w:val="16"/>
        </w:rPr>
        <w:t xml:space="preserve"> </w:t>
      </w:r>
      <w:r w:rsidR="004B59CB" w:rsidRPr="004B59CB">
        <w:rPr>
          <w:sz w:val="44"/>
          <w:szCs w:val="16"/>
        </w:rPr>
        <w:t>BREE</w:t>
      </w:r>
      <w:r w:rsidR="00564B97">
        <w:rPr>
          <w:sz w:val="44"/>
          <w:szCs w:val="16"/>
        </w:rPr>
        <w:t>R</w:t>
      </w:r>
      <w:r w:rsidR="004B59CB" w:rsidRPr="004B59CB">
        <w:rPr>
          <w:sz w:val="44"/>
          <w:szCs w:val="16"/>
        </w:rPr>
        <w:t>KE</w:t>
      </w:r>
      <w:r w:rsidR="004B59CB">
        <w:rPr>
          <w:sz w:val="44"/>
          <w:szCs w:val="16"/>
        </w:rPr>
        <w:br/>
      </w:r>
    </w:p>
    <w:p w14:paraId="7C0D016A" w14:textId="77777777" w:rsidR="00560F76" w:rsidRPr="000102B6" w:rsidRDefault="000102B6" w:rsidP="000102B6">
      <w:pPr>
        <w:pStyle w:val="Titel"/>
      </w:pPr>
      <w:r w:rsidRPr="004B59CB">
        <w:rPr>
          <w:sz w:val="44"/>
          <w:szCs w:val="16"/>
          <w:lang w:bidi="nl-NL"/>
        </w:rPr>
        <w:t>Notulen</w:t>
      </w:r>
    </w:p>
    <w:p w14:paraId="19FC3719" w14:textId="3D4F50FC" w:rsidR="00DC5CA9" w:rsidRPr="00317906" w:rsidRDefault="008962D9" w:rsidP="000102B6">
      <w:pPr>
        <w:pStyle w:val="Gegevens"/>
        <w:spacing w:before="0"/>
      </w:pPr>
      <w:r w:rsidRPr="00317906">
        <w:rPr>
          <w:b/>
          <w:lang w:bidi="nl-NL"/>
        </w:rPr>
        <w:t>Datum</w:t>
      </w:r>
      <w:r w:rsidRPr="00317906">
        <w:rPr>
          <w:lang w:bidi="nl-NL"/>
        </w:rPr>
        <w:t xml:space="preserve">: </w:t>
      </w:r>
      <w:r w:rsidR="001C0E73">
        <w:rPr>
          <w:lang w:bidi="nl-NL"/>
        </w:rPr>
        <w:t>18</w:t>
      </w:r>
      <w:r w:rsidR="00713203">
        <w:t>-</w:t>
      </w:r>
      <w:r w:rsidR="001C0E73">
        <w:t>0</w:t>
      </w:r>
      <w:r w:rsidR="00246764">
        <w:t>1</w:t>
      </w:r>
      <w:r w:rsidR="00713203">
        <w:t>-202</w:t>
      </w:r>
      <w:r w:rsidR="001C0E73">
        <w:t>2</w:t>
      </w:r>
    </w:p>
    <w:p w14:paraId="7BDA69A8" w14:textId="34C7EEC5" w:rsidR="00DC5CA9" w:rsidRPr="00317906" w:rsidRDefault="008962D9" w:rsidP="00317906">
      <w:pPr>
        <w:pStyle w:val="Gegevens"/>
      </w:pPr>
      <w:r w:rsidRPr="00317906">
        <w:rPr>
          <w:b/>
          <w:lang w:bidi="nl-NL"/>
        </w:rPr>
        <w:t>Tijd</w:t>
      </w:r>
      <w:r w:rsidRPr="00317906">
        <w:rPr>
          <w:lang w:bidi="nl-NL"/>
        </w:rPr>
        <w:t xml:space="preserve">: </w:t>
      </w:r>
      <w:r w:rsidR="003A61E9">
        <w:rPr>
          <w:lang w:bidi="nl-NL"/>
        </w:rPr>
        <w:t>1</w:t>
      </w:r>
      <w:r w:rsidR="006A39BC">
        <w:rPr>
          <w:lang w:bidi="nl-NL"/>
        </w:rPr>
        <w:t>5</w:t>
      </w:r>
      <w:r w:rsidR="00713203">
        <w:t>:</w:t>
      </w:r>
      <w:r w:rsidR="00564B97">
        <w:t>30</w:t>
      </w:r>
      <w:r w:rsidR="00713203">
        <w:t>u</w:t>
      </w:r>
    </w:p>
    <w:p w14:paraId="05145F5A" w14:textId="05C6831B" w:rsidR="00DC5CA9" w:rsidRPr="00317906" w:rsidRDefault="008962D9" w:rsidP="00317906">
      <w:pPr>
        <w:pStyle w:val="Gegevens"/>
      </w:pPr>
      <w:r w:rsidRPr="00317906">
        <w:rPr>
          <w:b/>
          <w:lang w:bidi="nl-NL"/>
        </w:rPr>
        <w:t>Gespreksleider</w:t>
      </w:r>
      <w:r w:rsidRPr="00317906">
        <w:rPr>
          <w:lang w:bidi="nl-NL"/>
        </w:rPr>
        <w:t xml:space="preserve">: </w:t>
      </w:r>
      <w:r w:rsidR="001C0E73">
        <w:rPr>
          <w:lang w:bidi="nl-NL"/>
        </w:rPr>
        <w:t>Danielle Daems</w:t>
      </w:r>
    </w:p>
    <w:p w14:paraId="799AA2FC" w14:textId="77777777" w:rsidR="00CA6B4F" w:rsidRPr="000102B6" w:rsidRDefault="00D83D47" w:rsidP="000102B6">
      <w:pPr>
        <w:pStyle w:val="Kop1"/>
      </w:pPr>
      <w:sdt>
        <w:sdtPr>
          <w:alias w:val="Aanwezig:"/>
          <w:tag w:val="Aanwezig:"/>
          <w:id w:val="-34966697"/>
          <w:placeholder>
            <w:docPart w:val="C406A44DA03343D4AC78F34C06F996FB"/>
          </w:placeholder>
          <w:temporary/>
          <w:showingPlcHdr/>
          <w15:appearance w15:val="hidden"/>
        </w:sdtPr>
        <w:sdtEndPr/>
        <w:sdtContent>
          <w:r w:rsidR="00CA6B4F" w:rsidRPr="000102B6">
            <w:rPr>
              <w:lang w:bidi="nl-NL"/>
            </w:rPr>
            <w:t>Aanwezig</w:t>
          </w:r>
        </w:sdtContent>
      </w:sdt>
    </w:p>
    <w:p w14:paraId="3C6B8C97" w14:textId="32AE941E" w:rsidR="006E4C46" w:rsidRPr="00246764" w:rsidRDefault="006E4C46" w:rsidP="006A39BC">
      <w:pPr>
        <w:pStyle w:val="Kop1"/>
        <w:spacing w:after="0" w:line="240" w:lineRule="auto"/>
        <w:rPr>
          <w:rFonts w:asciiTheme="minorHAnsi" w:eastAsiaTheme="minorEastAsia" w:hAnsiTheme="minorHAnsi" w:cstheme="minorBidi"/>
          <w:color w:val="000000" w:themeColor="text1"/>
          <w:sz w:val="24"/>
          <w:szCs w:val="20"/>
        </w:rPr>
      </w:pPr>
      <w:r w:rsidRPr="00246764">
        <w:rPr>
          <w:rFonts w:asciiTheme="minorHAnsi" w:eastAsiaTheme="minorEastAsia" w:hAnsiTheme="minorHAnsi" w:cstheme="minorBidi"/>
          <w:color w:val="000000" w:themeColor="text1"/>
          <w:sz w:val="24"/>
          <w:szCs w:val="20"/>
        </w:rPr>
        <w:t xml:space="preserve">MR: Sjoerd </w:t>
      </w:r>
      <w:proofErr w:type="spellStart"/>
      <w:r w:rsidR="00246764" w:rsidRPr="00246764">
        <w:rPr>
          <w:rFonts w:asciiTheme="minorHAnsi" w:eastAsiaTheme="minorEastAsia" w:hAnsiTheme="minorHAnsi" w:cstheme="minorBidi"/>
          <w:color w:val="000000" w:themeColor="text1"/>
          <w:sz w:val="24"/>
          <w:szCs w:val="20"/>
        </w:rPr>
        <w:t>Huskens</w:t>
      </w:r>
      <w:proofErr w:type="spellEnd"/>
      <w:r w:rsidRPr="00246764">
        <w:rPr>
          <w:rFonts w:asciiTheme="minorHAnsi" w:eastAsiaTheme="minorEastAsia" w:hAnsiTheme="minorHAnsi" w:cstheme="minorBidi"/>
          <w:color w:val="000000" w:themeColor="text1"/>
          <w:sz w:val="24"/>
          <w:szCs w:val="20"/>
        </w:rPr>
        <w:t>, Sven Smeets (</w:t>
      </w:r>
      <w:r w:rsidR="00564B97" w:rsidRPr="00246764">
        <w:rPr>
          <w:rFonts w:asciiTheme="minorHAnsi" w:eastAsiaTheme="minorEastAsia" w:hAnsiTheme="minorHAnsi" w:cstheme="minorBidi"/>
          <w:color w:val="000000" w:themeColor="text1"/>
          <w:sz w:val="24"/>
          <w:szCs w:val="20"/>
        </w:rPr>
        <w:t>secretaris</w:t>
      </w:r>
      <w:r w:rsidRPr="00246764">
        <w:rPr>
          <w:rFonts w:asciiTheme="minorHAnsi" w:eastAsiaTheme="minorEastAsia" w:hAnsiTheme="minorHAnsi" w:cstheme="minorBidi"/>
          <w:color w:val="000000" w:themeColor="text1"/>
          <w:sz w:val="24"/>
          <w:szCs w:val="20"/>
        </w:rPr>
        <w:t>),</w:t>
      </w:r>
      <w:r w:rsidR="006A39BC" w:rsidRPr="00246764">
        <w:rPr>
          <w:rFonts w:asciiTheme="minorHAnsi" w:eastAsiaTheme="minorEastAsia" w:hAnsiTheme="minorHAnsi" w:cstheme="minorBidi"/>
          <w:color w:val="000000" w:themeColor="text1"/>
          <w:sz w:val="24"/>
          <w:szCs w:val="20"/>
        </w:rPr>
        <w:t xml:space="preserve"> </w:t>
      </w:r>
      <w:r w:rsidRPr="00246764">
        <w:rPr>
          <w:rFonts w:asciiTheme="minorHAnsi" w:eastAsiaTheme="minorEastAsia" w:hAnsiTheme="minorHAnsi" w:cstheme="minorBidi"/>
          <w:color w:val="000000" w:themeColor="text1"/>
          <w:sz w:val="24"/>
          <w:szCs w:val="20"/>
        </w:rPr>
        <w:t>Danielle Daems</w:t>
      </w:r>
      <w:r w:rsidR="001C0E73">
        <w:rPr>
          <w:rFonts w:asciiTheme="minorHAnsi" w:eastAsiaTheme="minorEastAsia" w:hAnsiTheme="minorHAnsi" w:cstheme="minorBidi"/>
          <w:color w:val="000000" w:themeColor="text1"/>
          <w:sz w:val="24"/>
          <w:szCs w:val="20"/>
        </w:rPr>
        <w:t xml:space="preserve"> (Voorzitter)</w:t>
      </w:r>
      <w:r w:rsidR="001C0E73" w:rsidRPr="00246764">
        <w:rPr>
          <w:rFonts w:asciiTheme="minorHAnsi" w:eastAsiaTheme="minorEastAsia" w:hAnsiTheme="minorHAnsi" w:cstheme="minorBidi"/>
          <w:color w:val="000000" w:themeColor="text1"/>
          <w:sz w:val="24"/>
          <w:szCs w:val="20"/>
        </w:rPr>
        <w:t xml:space="preserve"> </w:t>
      </w:r>
      <w:r w:rsidRPr="00246764">
        <w:rPr>
          <w:rFonts w:asciiTheme="minorHAnsi" w:eastAsiaTheme="minorEastAsia" w:hAnsiTheme="minorHAnsi" w:cstheme="minorBidi"/>
          <w:color w:val="000000" w:themeColor="text1"/>
          <w:sz w:val="24"/>
          <w:szCs w:val="20"/>
        </w:rPr>
        <w:br/>
        <w:t>Gast:</w:t>
      </w:r>
      <w:r w:rsidR="001C0E73">
        <w:rPr>
          <w:rFonts w:asciiTheme="minorHAnsi" w:eastAsiaTheme="minorEastAsia" w:hAnsiTheme="minorHAnsi" w:cstheme="minorBidi"/>
          <w:color w:val="000000" w:themeColor="text1"/>
          <w:sz w:val="24"/>
          <w:szCs w:val="20"/>
        </w:rPr>
        <w:t xml:space="preserve"> -</w:t>
      </w:r>
    </w:p>
    <w:p w14:paraId="0B8EFCAF" w14:textId="03B36A86" w:rsidR="006A39BC" w:rsidRPr="006A39BC" w:rsidRDefault="006A39BC" w:rsidP="006A39BC">
      <w:r>
        <w:t xml:space="preserve">Afwezig: </w:t>
      </w:r>
      <w:r w:rsidR="00246764">
        <w:t>-</w:t>
      </w:r>
    </w:p>
    <w:p w14:paraId="04FD5E31" w14:textId="280BAA7E" w:rsidR="00CA6B4F" w:rsidRPr="00CA6B4F" w:rsidRDefault="006A39BC" w:rsidP="006E4C46">
      <w:pPr>
        <w:pStyle w:val="Kop1"/>
      </w:pPr>
      <w:r>
        <w:t>Publicatie Notulen</w:t>
      </w:r>
    </w:p>
    <w:p w14:paraId="07132F68" w14:textId="3D84A6B1" w:rsidR="00B85CAE" w:rsidRPr="00166510" w:rsidRDefault="00DC022F" w:rsidP="00166510">
      <w:r>
        <w:rPr>
          <w:color w:val="000000" w:themeColor="text1"/>
        </w:rPr>
        <w:t>Deze notulen kunnen na goedkeuring (in de regel twee weken na opstellen) gepubliceerd worden.</w:t>
      </w:r>
    </w:p>
    <w:p w14:paraId="060E65B4" w14:textId="77777777" w:rsidR="00713203" w:rsidRDefault="00713203" w:rsidP="000102B6">
      <w:pPr>
        <w:pStyle w:val="Kop1"/>
      </w:pPr>
      <w:r>
        <w:t>Agenda</w:t>
      </w:r>
    </w:p>
    <w:p w14:paraId="2DD72D7F" w14:textId="77777777" w:rsidR="00246764" w:rsidRDefault="00246764" w:rsidP="00246764">
      <w:pPr>
        <w:ind w:left="360"/>
      </w:pPr>
      <w:bookmarkStart w:id="0" w:name="_Hlk53405438"/>
      <w:r>
        <w:t>MR</w:t>
      </w:r>
    </w:p>
    <w:p w14:paraId="72C6251B" w14:textId="0DCBBE9F" w:rsidR="001C0E73" w:rsidRDefault="001C0E73" w:rsidP="001C0E73">
      <w:pPr>
        <w:pStyle w:val="Lijstalinea"/>
        <w:numPr>
          <w:ilvl w:val="0"/>
          <w:numId w:val="19"/>
        </w:numPr>
      </w:pPr>
      <w:r>
        <w:t>Voorbereiding jaarverslag MR</w:t>
      </w:r>
    </w:p>
    <w:p w14:paraId="368A791E" w14:textId="68FEA829" w:rsidR="001C0E73" w:rsidRDefault="001C0E73" w:rsidP="001C0E73">
      <w:pPr>
        <w:pStyle w:val="Lijstalinea"/>
        <w:numPr>
          <w:ilvl w:val="0"/>
          <w:numId w:val="19"/>
        </w:numPr>
      </w:pPr>
      <w:bookmarkStart w:id="1" w:name="_Hlk93431068"/>
      <w:r>
        <w:t>Vacature MR ouder-geleding</w:t>
      </w:r>
    </w:p>
    <w:p w14:paraId="7955348F" w14:textId="11BC526C" w:rsidR="001C0E73" w:rsidRDefault="001C0E73" w:rsidP="001C0E73">
      <w:pPr>
        <w:pStyle w:val="Lijstalinea"/>
        <w:numPr>
          <w:ilvl w:val="0"/>
          <w:numId w:val="19"/>
        </w:numPr>
      </w:pPr>
      <w:bookmarkStart w:id="2" w:name="_Hlk93431396"/>
      <w:bookmarkEnd w:id="1"/>
      <w:r>
        <w:t>Voortgang documenten</w:t>
      </w:r>
    </w:p>
    <w:p w14:paraId="54CE48C9" w14:textId="62A9A780" w:rsidR="001C0E73" w:rsidRDefault="001C0E73" w:rsidP="001C0E73">
      <w:pPr>
        <w:pStyle w:val="Lijstalinea"/>
        <w:numPr>
          <w:ilvl w:val="0"/>
          <w:numId w:val="19"/>
        </w:numPr>
      </w:pPr>
      <w:bookmarkStart w:id="3" w:name="_Hlk93431767"/>
      <w:bookmarkEnd w:id="2"/>
      <w:r>
        <w:t>Actie/besluitenlijst</w:t>
      </w:r>
      <w:bookmarkEnd w:id="3"/>
    </w:p>
    <w:p w14:paraId="08CB2429" w14:textId="50F9F486" w:rsidR="001C0E73" w:rsidRDefault="001C0E73" w:rsidP="001C0E73">
      <w:pPr>
        <w:pStyle w:val="Lijstalinea"/>
        <w:numPr>
          <w:ilvl w:val="0"/>
          <w:numId w:val="19"/>
        </w:numPr>
      </w:pPr>
      <w:bookmarkStart w:id="4" w:name="_Hlk93433902"/>
      <w:r>
        <w:t>Vooruitblik vergadering m</w:t>
      </w:r>
      <w:r w:rsidR="00E04AD4">
        <w:t>aa</w:t>
      </w:r>
      <w:r>
        <w:t>rt</w:t>
      </w:r>
    </w:p>
    <w:p w14:paraId="08811DE2" w14:textId="19579EE2" w:rsidR="00B85CAE" w:rsidRDefault="001C0E73" w:rsidP="001C0E73">
      <w:pPr>
        <w:pStyle w:val="Lijstalinea"/>
        <w:numPr>
          <w:ilvl w:val="0"/>
          <w:numId w:val="19"/>
        </w:numPr>
      </w:pPr>
      <w:bookmarkStart w:id="5" w:name="_Hlk93432157"/>
      <w:bookmarkEnd w:id="4"/>
      <w:r>
        <w:t>Rondvraag</w:t>
      </w:r>
      <w:bookmarkEnd w:id="5"/>
    </w:p>
    <w:bookmarkEnd w:id="0"/>
    <w:p w14:paraId="5C6418ED" w14:textId="1FA8C641" w:rsidR="00713203" w:rsidRPr="00713203" w:rsidRDefault="001C0E73" w:rsidP="00713203">
      <w:pPr>
        <w:pStyle w:val="Kop1"/>
      </w:pPr>
      <w:r w:rsidRPr="001C0E73">
        <w:t>Voorbereiding jaarverslag MR</w:t>
      </w:r>
    </w:p>
    <w:p w14:paraId="6A314F7C" w14:textId="170D224C" w:rsidR="00965FA5" w:rsidRDefault="001C0E73" w:rsidP="00A73813">
      <w:pPr>
        <w:spacing w:after="0" w:line="240" w:lineRule="auto"/>
        <w:ind w:left="60"/>
      </w:pPr>
      <w:r>
        <w:t>In mei wordt ieder jaar een jaarverslag van de MR naar de GMR gestuurd</w:t>
      </w:r>
      <w:r w:rsidR="001E321C">
        <w:t>.</w:t>
      </w:r>
      <w:r>
        <w:t xml:space="preserve"> Dat werd tot nu toe altijd door onze oude voorzitter verzorgd, de inhoud van dit document is in deze MR niet bekend. Als we het format hebben kunnen we het samen vullen. </w:t>
      </w:r>
      <w:r w:rsidRPr="00B51E0A">
        <w:t xml:space="preserve">Danielle vraagt bij Sjoerd Vinken na of hij een format </w:t>
      </w:r>
      <w:r w:rsidR="00C939D8" w:rsidRPr="00B51E0A">
        <w:t>beschikbaar heeft.</w:t>
      </w:r>
    </w:p>
    <w:p w14:paraId="3880FB5D" w14:textId="28C9FD95" w:rsidR="00A73813" w:rsidRDefault="00C939D8" w:rsidP="00A73813">
      <w:pPr>
        <w:pStyle w:val="Kop1"/>
      </w:pPr>
      <w:r w:rsidRPr="00C939D8">
        <w:lastRenderedPageBreak/>
        <w:t>Vacature MR ouder-geleding</w:t>
      </w:r>
    </w:p>
    <w:p w14:paraId="7224C5F7" w14:textId="7A420BD6" w:rsidR="00965FA5" w:rsidRDefault="00C939D8" w:rsidP="009241FC">
      <w:pPr>
        <w:spacing w:after="0" w:line="240" w:lineRule="auto"/>
      </w:pPr>
      <w:r>
        <w:t>Birgit heeft aangegeven tijdelijk niet beschikbaar te zijn voor de MR. Als vervangen is de nummer 3 van de MR uitslag, Marianne Dijks, benaderd om haar tijdelijk te vervangen. Zij heeft toegezegd en zal vanaf de volgende vergadering aansluiten.</w:t>
      </w:r>
      <w:r w:rsidR="00CB4229">
        <w:t xml:space="preserve"> </w:t>
      </w:r>
      <w:r w:rsidR="00CB4229" w:rsidRPr="002A7341">
        <w:t>Hoe de samenstelling het vanaf volgende schooljaar zal zijn, kunnen zullen we in juni bekijken.</w:t>
      </w:r>
    </w:p>
    <w:p w14:paraId="2DFBDBF6" w14:textId="6F906237" w:rsidR="00CD32AD" w:rsidRDefault="00CB4229" w:rsidP="00A73813">
      <w:pPr>
        <w:pStyle w:val="Kop1"/>
      </w:pPr>
      <w:r w:rsidRPr="00CB4229">
        <w:t>Voortgang documenten</w:t>
      </w:r>
      <w:r w:rsidR="00CD32AD" w:rsidRPr="00F10540">
        <w:t xml:space="preserve"> </w:t>
      </w:r>
    </w:p>
    <w:p w14:paraId="4C5D80B4" w14:textId="06FD789A" w:rsidR="00CD32AD" w:rsidRDefault="00CB4229" w:rsidP="00CD32AD">
      <w:pPr>
        <w:spacing w:after="0" w:line="240" w:lineRule="auto"/>
      </w:pPr>
      <w:r>
        <w:t xml:space="preserve">Daar is tot nu toe niet veel aan gedaan. Sjoerd heeft initiatieven genomen en een centraal email adres </w:t>
      </w:r>
      <w:r w:rsidR="00FB6DC2">
        <w:t xml:space="preserve">is er al, hij </w:t>
      </w:r>
      <w:r>
        <w:t>zal</w:t>
      </w:r>
      <w:r w:rsidR="00FB6DC2">
        <w:t xml:space="preserve"> ook</w:t>
      </w:r>
      <w:r>
        <w:t xml:space="preserve"> een </w:t>
      </w:r>
      <w:proofErr w:type="gramStart"/>
      <w:r>
        <w:t>google</w:t>
      </w:r>
      <w:r w:rsidR="00FB6DC2">
        <w:t xml:space="preserve"> </w:t>
      </w:r>
      <w:r>
        <w:t>drive</w:t>
      </w:r>
      <w:proofErr w:type="gramEnd"/>
      <w:r>
        <w:t xml:space="preserve"> regelen waar we documenten kunnen delen.</w:t>
      </w:r>
      <w:r w:rsidR="00FB6DC2">
        <w:t xml:space="preserve"> Sven zal gaan er document gaan plaatsen, om een compleet overzicht te krijgen.</w:t>
      </w:r>
      <w:r>
        <w:t xml:space="preserve"> </w:t>
      </w:r>
    </w:p>
    <w:p w14:paraId="06A9BDA2" w14:textId="5CB9ED5E" w:rsidR="00E04AD4" w:rsidRDefault="00E04AD4" w:rsidP="00A73813">
      <w:pPr>
        <w:pStyle w:val="Kop1"/>
      </w:pPr>
      <w:r w:rsidRPr="00E04AD4">
        <w:t>Vooruitblik vergadering maart</w:t>
      </w:r>
    </w:p>
    <w:p w14:paraId="044475C0" w14:textId="290EF7CA" w:rsidR="00E04AD4" w:rsidRDefault="0007117C" w:rsidP="00E04AD4">
      <w:pPr>
        <w:spacing w:after="0" w:line="240" w:lineRule="auto"/>
      </w:pPr>
      <w:r>
        <w:t xml:space="preserve">Agenda is in orde, we hebben het de vorige keer over de begroting gehad, deze hebben we nog niet ontvangen, </w:t>
      </w:r>
      <w:r w:rsidRPr="002A7341">
        <w:t>Danielle vraag Vivian wat de status is</w:t>
      </w:r>
      <w:r>
        <w:t xml:space="preserve">. </w:t>
      </w:r>
      <w:r w:rsidR="00E04AD4">
        <w:t>Bij de volgende vergadering willen we Marianne en Vivian laten aansluiten. Omdat het de meesten beter uitkomt wordt de vergadering na 19:30u verplaatst.</w:t>
      </w:r>
    </w:p>
    <w:p w14:paraId="546B9959" w14:textId="38DCA8CC" w:rsidR="00154575" w:rsidRDefault="00FB6DC2" w:rsidP="00A73813">
      <w:pPr>
        <w:pStyle w:val="Kop1"/>
      </w:pPr>
      <w:r w:rsidRPr="00FB6DC2">
        <w:t>Actie/besluitenlijst</w:t>
      </w:r>
      <w:r w:rsidR="00154575" w:rsidRPr="00F10540">
        <w:t xml:space="preserve"> </w:t>
      </w:r>
    </w:p>
    <w:p w14:paraId="5DC41AB9" w14:textId="7CF01BC0" w:rsidR="001B6333" w:rsidRDefault="00AA60E6" w:rsidP="00FB6DC2">
      <w:r>
        <w:t>Alle acties zijn besproken en een aantal nieuwe worden toegevoegd.</w:t>
      </w:r>
    </w:p>
    <w:p w14:paraId="4F94CF78" w14:textId="491C6C35" w:rsidR="00A73813" w:rsidRDefault="00AA60E6" w:rsidP="00A73813">
      <w:pPr>
        <w:pStyle w:val="Kop1"/>
      </w:pPr>
      <w:r w:rsidRPr="00AA60E6">
        <w:t>Rondvraag</w:t>
      </w:r>
    </w:p>
    <w:p w14:paraId="4F106872" w14:textId="1115AB87" w:rsidR="00836CF2" w:rsidRPr="00836CF2" w:rsidRDefault="00836CF2" w:rsidP="00AA60E6">
      <w:pPr>
        <w:spacing w:after="0" w:line="240" w:lineRule="auto"/>
        <w:rPr>
          <w:u w:val="single"/>
        </w:rPr>
      </w:pPr>
      <w:r w:rsidRPr="00836CF2">
        <w:rPr>
          <w:u w:val="single"/>
        </w:rPr>
        <w:t>Plaatsen speeltoestellen</w:t>
      </w:r>
    </w:p>
    <w:p w14:paraId="1A032EFE" w14:textId="317776AC" w:rsidR="00234F78" w:rsidRDefault="00AA60E6" w:rsidP="00AA60E6">
      <w:pPr>
        <w:spacing w:after="0" w:line="240" w:lineRule="auto"/>
      </w:pPr>
      <w:r>
        <w:t xml:space="preserve">Vivian had een mail gestuurd </w:t>
      </w:r>
      <w:r w:rsidR="00836CF2">
        <w:t>over</w:t>
      </w:r>
      <w:r>
        <w:t xml:space="preserve"> het plaatsen van de speeltoestellen. Sven heeft contact opgenomen met Sjoerd Vinken </w:t>
      </w:r>
      <w:r w:rsidR="00836CF2">
        <w:t xml:space="preserve">en samen met hem en de conciërge een afspraak te maken om de speeltoestellen te plaatsen. Sjoerd </w:t>
      </w:r>
      <w:proofErr w:type="spellStart"/>
      <w:r w:rsidR="00836CF2">
        <w:t>Huskens</w:t>
      </w:r>
      <w:proofErr w:type="spellEnd"/>
      <w:r w:rsidR="00836CF2">
        <w:t xml:space="preserve"> zal de conciërge nog eens aanspreken om ook echt tot actie te komen. Dan kunnen we eventueel nog hulp vragen van de oudervereniging.</w:t>
      </w:r>
    </w:p>
    <w:p w14:paraId="0340D2E2" w14:textId="07621012" w:rsidR="00836CF2" w:rsidRDefault="00836CF2" w:rsidP="00AA60E6">
      <w:pPr>
        <w:spacing w:after="0" w:line="240" w:lineRule="auto"/>
      </w:pPr>
    </w:p>
    <w:p w14:paraId="580F3497" w14:textId="6C3FD060" w:rsidR="00836CF2" w:rsidRPr="00126D2B" w:rsidRDefault="006A32CF" w:rsidP="00AA60E6">
      <w:pPr>
        <w:spacing w:after="0" w:line="240" w:lineRule="auto"/>
        <w:rPr>
          <w:u w:val="single"/>
        </w:rPr>
      </w:pPr>
      <w:r>
        <w:rPr>
          <w:u w:val="single"/>
        </w:rPr>
        <w:t>Huidig c</w:t>
      </w:r>
      <w:r w:rsidR="00126D2B" w:rsidRPr="00126D2B">
        <w:rPr>
          <w:u w:val="single"/>
        </w:rPr>
        <w:t>ontinurooster</w:t>
      </w:r>
    </w:p>
    <w:p w14:paraId="0635CF45" w14:textId="746AA810" w:rsidR="00126D2B" w:rsidRDefault="00126D2B" w:rsidP="00AA60E6">
      <w:pPr>
        <w:spacing w:after="0" w:line="240" w:lineRule="auto"/>
      </w:pPr>
      <w:r>
        <w:t>Vorig schooljaar is het continurooster toegepast vanaf de lockdown, Na de versoepeling van de maatregelen is dit tot het einde van het schooljaar zo gebleven. Aan het begin van het nieuwe schooljaar zijn de oude lestijden weer toegepast</w:t>
      </w:r>
      <w:r w:rsidR="006A32CF">
        <w:t>. Na de verscherpte maatregelen is het continurooster weer ingevoerd. De vraag is blijft dit nu tot het einde van het schooljaar zo?</w:t>
      </w:r>
      <w:r w:rsidR="00A90DA7">
        <w:t xml:space="preserve"> </w:t>
      </w:r>
      <w:r w:rsidR="00A90DA7" w:rsidRPr="002A7341">
        <w:t xml:space="preserve">Danielle vraagt </w:t>
      </w:r>
      <w:r w:rsidR="00A90DA7" w:rsidRPr="002A7341">
        <w:t xml:space="preserve">dit </w:t>
      </w:r>
      <w:r w:rsidR="00A90DA7" w:rsidRPr="002A7341">
        <w:t xml:space="preserve">na bij </w:t>
      </w:r>
      <w:r w:rsidR="00A90DA7" w:rsidRPr="002A7341">
        <w:t xml:space="preserve">of </w:t>
      </w:r>
      <w:r w:rsidR="00A90DA7" w:rsidRPr="002A7341">
        <w:t>Vivian</w:t>
      </w:r>
      <w:r w:rsidR="00A90DA7" w:rsidRPr="002A7341">
        <w:t>.</w:t>
      </w:r>
      <w:r w:rsidR="00A90DA7" w:rsidRPr="002A7341">
        <w:t xml:space="preserve"> </w:t>
      </w:r>
    </w:p>
    <w:p w14:paraId="76956542" w14:textId="36719EEE" w:rsidR="006A32CF" w:rsidRDefault="006A32CF" w:rsidP="00AA60E6">
      <w:pPr>
        <w:spacing w:after="0" w:line="240" w:lineRule="auto"/>
      </w:pPr>
    </w:p>
    <w:p w14:paraId="3FEAEB46" w14:textId="0660770A" w:rsidR="006A32CF" w:rsidRDefault="006A32CF" w:rsidP="00AA60E6">
      <w:pPr>
        <w:spacing w:after="0" w:line="240" w:lineRule="auto"/>
      </w:pPr>
      <w:r w:rsidRPr="00126D2B">
        <w:rPr>
          <w:u w:val="single"/>
        </w:rPr>
        <w:t>Continurooster</w:t>
      </w:r>
      <w:r>
        <w:rPr>
          <w:u w:val="single"/>
        </w:rPr>
        <w:t xml:space="preserve"> en lestijden algemeen</w:t>
      </w:r>
    </w:p>
    <w:p w14:paraId="7A51DC25" w14:textId="6C6C5399" w:rsidR="00836CF2" w:rsidRPr="002A7341" w:rsidRDefault="006A32CF" w:rsidP="00AA60E6">
      <w:pPr>
        <w:spacing w:after="0" w:line="240" w:lineRule="auto"/>
      </w:pPr>
      <w:r>
        <w:t xml:space="preserve">Hoe ervaren de leerkrachten en de ouders de huidige </w:t>
      </w:r>
      <w:r w:rsidR="004F1D28">
        <w:t xml:space="preserve">lestijden. Is er verandering nodig? Afwegingen zoals het continurooster en andere lestijden, zijn zaken die eens onder de loep genomen moeten worden. Voorbeelden van roosters </w:t>
      </w:r>
      <w:r w:rsidR="00A90DA7">
        <w:t>bij</w:t>
      </w:r>
      <w:r w:rsidR="004F1D28">
        <w:t xml:space="preserve"> andere scholen zijn er makkelijk binnen de stichting te vinden. </w:t>
      </w:r>
      <w:r w:rsidR="004F1D28" w:rsidRPr="002A7341">
        <w:t xml:space="preserve">Danielle vraagt na bij Vivian </w:t>
      </w:r>
      <w:r w:rsidR="00A90DA7" w:rsidRPr="002A7341">
        <w:t>welke rol de MR in dit onderwerp kan nemen.</w:t>
      </w:r>
    </w:p>
    <w:p w14:paraId="4669E2BA" w14:textId="77777777" w:rsidR="008A0823" w:rsidRDefault="008A0823">
      <w:pPr>
        <w:rPr>
          <w:rFonts w:asciiTheme="majorHAnsi" w:eastAsiaTheme="majorEastAsia" w:hAnsiTheme="majorHAnsi" w:cstheme="majorBidi"/>
          <w:color w:val="2683C6" w:themeColor="accent2"/>
          <w:sz w:val="30"/>
          <w:szCs w:val="30"/>
        </w:rPr>
      </w:pPr>
      <w:r>
        <w:br w:type="page"/>
      </w:r>
    </w:p>
    <w:p w14:paraId="003B6FB0" w14:textId="339DC3B6" w:rsidR="00E91166" w:rsidRDefault="00EE2266" w:rsidP="00E91166">
      <w:pPr>
        <w:pStyle w:val="Kop1"/>
      </w:pPr>
      <w:r>
        <w:lastRenderedPageBreak/>
        <w:t>D</w:t>
      </w:r>
      <w:r w:rsidR="00E91166">
        <w:t>ata voor vergaderingen dit schooljaar:</w:t>
      </w:r>
    </w:p>
    <w:p w14:paraId="0338709C" w14:textId="4409B58C" w:rsidR="00E91166" w:rsidRPr="0023379F" w:rsidRDefault="0023379F" w:rsidP="00E91166">
      <w:pPr>
        <w:pStyle w:val="Lijstalinea"/>
        <w:numPr>
          <w:ilvl w:val="0"/>
          <w:numId w:val="20"/>
        </w:numPr>
        <w:rPr>
          <w:strike/>
        </w:rPr>
      </w:pPr>
      <w:r w:rsidRPr="0023379F">
        <w:rPr>
          <w:strike/>
        </w:rPr>
        <w:t>Maanda</w:t>
      </w:r>
      <w:r w:rsidR="00E91166" w:rsidRPr="0023379F">
        <w:rPr>
          <w:strike/>
        </w:rPr>
        <w:t>g 2</w:t>
      </w:r>
      <w:r w:rsidRPr="0023379F">
        <w:rPr>
          <w:strike/>
        </w:rPr>
        <w:t>3</w:t>
      </w:r>
      <w:r w:rsidR="00E91166" w:rsidRPr="0023379F">
        <w:rPr>
          <w:strike/>
        </w:rPr>
        <w:t xml:space="preserve"> november 2021</w:t>
      </w:r>
    </w:p>
    <w:p w14:paraId="2744B098" w14:textId="369065EC" w:rsidR="00E91166" w:rsidRPr="0007117C" w:rsidRDefault="0023379F" w:rsidP="00E91166">
      <w:pPr>
        <w:pStyle w:val="Lijstalinea"/>
        <w:numPr>
          <w:ilvl w:val="0"/>
          <w:numId w:val="20"/>
        </w:numPr>
        <w:rPr>
          <w:strike/>
        </w:rPr>
      </w:pPr>
      <w:r w:rsidRPr="0007117C">
        <w:rPr>
          <w:strike/>
        </w:rPr>
        <w:t>Dinsdag</w:t>
      </w:r>
      <w:r w:rsidR="00E91166" w:rsidRPr="0007117C">
        <w:rPr>
          <w:strike/>
        </w:rPr>
        <w:t xml:space="preserve"> 1</w:t>
      </w:r>
      <w:r w:rsidRPr="0007117C">
        <w:rPr>
          <w:strike/>
        </w:rPr>
        <w:t>8</w:t>
      </w:r>
      <w:r w:rsidR="00E91166" w:rsidRPr="0007117C">
        <w:rPr>
          <w:strike/>
        </w:rPr>
        <w:t xml:space="preserve"> januari 2022</w:t>
      </w:r>
    </w:p>
    <w:p w14:paraId="1137879C" w14:textId="646B5F0A" w:rsidR="00E91166" w:rsidRDefault="0023379F" w:rsidP="00E91166">
      <w:pPr>
        <w:pStyle w:val="Lijstalinea"/>
        <w:numPr>
          <w:ilvl w:val="0"/>
          <w:numId w:val="20"/>
        </w:numPr>
      </w:pPr>
      <w:r>
        <w:t>Di</w:t>
      </w:r>
      <w:r w:rsidR="00E91166">
        <w:t>n</w:t>
      </w:r>
      <w:r>
        <w:t>s</w:t>
      </w:r>
      <w:r w:rsidR="00E91166">
        <w:t>dag 2</w:t>
      </w:r>
      <w:r>
        <w:t>9</w:t>
      </w:r>
      <w:r w:rsidR="00E91166">
        <w:t xml:space="preserve"> maart 2022</w:t>
      </w:r>
    </w:p>
    <w:p w14:paraId="1A5A1B71" w14:textId="2EBA8FE2" w:rsidR="00E91166" w:rsidRDefault="0023379F" w:rsidP="00E91166">
      <w:pPr>
        <w:pStyle w:val="Lijstalinea"/>
        <w:numPr>
          <w:ilvl w:val="0"/>
          <w:numId w:val="20"/>
        </w:numPr>
      </w:pPr>
      <w:r>
        <w:t>Di</w:t>
      </w:r>
      <w:r w:rsidR="00E91166">
        <w:t>n</w:t>
      </w:r>
      <w:r>
        <w:t>s</w:t>
      </w:r>
      <w:r w:rsidR="00E91166">
        <w:t>dag 1</w:t>
      </w:r>
      <w:r>
        <w:t>4</w:t>
      </w:r>
      <w:r w:rsidR="00E91166">
        <w:t xml:space="preserve"> juni 2022</w:t>
      </w:r>
    </w:p>
    <w:p w14:paraId="417ED242" w14:textId="44A16FD6" w:rsidR="00CA6B4F" w:rsidRPr="00CA6B4F" w:rsidRDefault="006A75E4" w:rsidP="000102B6">
      <w:pPr>
        <w:pStyle w:val="Kop1"/>
      </w:pPr>
      <w:r>
        <w:t xml:space="preserve">Bijlage 1 </w:t>
      </w:r>
      <w:r w:rsidR="00E91166">
        <w:t>–</w:t>
      </w:r>
      <w:r>
        <w:t xml:space="preserve"> Actie</w:t>
      </w:r>
      <w:r w:rsidR="00E91166">
        <w:t>-</w:t>
      </w:r>
      <w:r>
        <w:t xml:space="preserve"> en besluitenlijst</w:t>
      </w:r>
    </w:p>
    <w:tbl>
      <w:tblPr>
        <w:tblStyle w:val="Tabelraster"/>
        <w:tblW w:w="0" w:type="auto"/>
        <w:tblLook w:val="04A0" w:firstRow="1" w:lastRow="0" w:firstColumn="1" w:lastColumn="0" w:noHBand="0" w:noVBand="1"/>
      </w:tblPr>
      <w:tblGrid>
        <w:gridCol w:w="899"/>
        <w:gridCol w:w="17"/>
        <w:gridCol w:w="4054"/>
        <w:gridCol w:w="1706"/>
        <w:gridCol w:w="1541"/>
        <w:gridCol w:w="1519"/>
      </w:tblGrid>
      <w:tr w:rsidR="00B016B9" w:rsidRPr="00B016B9" w14:paraId="73E5393C" w14:textId="77777777" w:rsidTr="00E91166">
        <w:tc>
          <w:tcPr>
            <w:tcW w:w="916" w:type="dxa"/>
            <w:gridSpan w:val="2"/>
          </w:tcPr>
          <w:p w14:paraId="395504D2" w14:textId="77777777" w:rsidR="00D140D8" w:rsidRPr="00B016B9" w:rsidRDefault="00D140D8" w:rsidP="000102B6">
            <w:pPr>
              <w:rPr>
                <w:b/>
                <w:bCs/>
                <w:i/>
                <w:iCs/>
                <w:szCs w:val="24"/>
                <w:highlight w:val="cyan"/>
              </w:rPr>
            </w:pPr>
            <w:bookmarkStart w:id="6" w:name="_Hlk93314600"/>
            <w:r w:rsidRPr="00B016B9">
              <w:rPr>
                <w:b/>
                <w:bCs/>
                <w:i/>
                <w:iCs/>
                <w:szCs w:val="24"/>
                <w:highlight w:val="cyan"/>
              </w:rPr>
              <w:t>Type</w:t>
            </w:r>
          </w:p>
        </w:tc>
        <w:tc>
          <w:tcPr>
            <w:tcW w:w="4054" w:type="dxa"/>
          </w:tcPr>
          <w:p w14:paraId="0DA6B3C6" w14:textId="77777777" w:rsidR="00D140D8" w:rsidRPr="00B016B9" w:rsidRDefault="00D140D8" w:rsidP="000102B6">
            <w:pPr>
              <w:rPr>
                <w:b/>
                <w:bCs/>
                <w:i/>
                <w:iCs/>
                <w:szCs w:val="24"/>
                <w:highlight w:val="cyan"/>
              </w:rPr>
            </w:pPr>
            <w:r w:rsidRPr="00B016B9">
              <w:rPr>
                <w:b/>
                <w:bCs/>
                <w:i/>
                <w:iCs/>
                <w:szCs w:val="24"/>
                <w:highlight w:val="cyan"/>
              </w:rPr>
              <w:t>Wat</w:t>
            </w:r>
          </w:p>
        </w:tc>
        <w:tc>
          <w:tcPr>
            <w:tcW w:w="1706" w:type="dxa"/>
          </w:tcPr>
          <w:p w14:paraId="4F4B7158" w14:textId="77777777" w:rsidR="00D140D8" w:rsidRPr="00B016B9" w:rsidRDefault="00D140D8" w:rsidP="000102B6">
            <w:pPr>
              <w:rPr>
                <w:b/>
                <w:bCs/>
                <w:i/>
                <w:iCs/>
                <w:szCs w:val="24"/>
                <w:highlight w:val="cyan"/>
              </w:rPr>
            </w:pPr>
            <w:r w:rsidRPr="00B016B9">
              <w:rPr>
                <w:b/>
                <w:bCs/>
                <w:i/>
                <w:iCs/>
                <w:szCs w:val="24"/>
                <w:highlight w:val="cyan"/>
              </w:rPr>
              <w:t>Wie</w:t>
            </w:r>
          </w:p>
        </w:tc>
        <w:tc>
          <w:tcPr>
            <w:tcW w:w="1541" w:type="dxa"/>
          </w:tcPr>
          <w:p w14:paraId="1C482293" w14:textId="77777777" w:rsidR="00D140D8" w:rsidRPr="00B016B9" w:rsidRDefault="00D140D8" w:rsidP="000102B6">
            <w:pPr>
              <w:rPr>
                <w:b/>
                <w:bCs/>
                <w:i/>
                <w:iCs/>
                <w:szCs w:val="24"/>
                <w:highlight w:val="cyan"/>
              </w:rPr>
            </w:pPr>
            <w:r w:rsidRPr="00B016B9">
              <w:rPr>
                <w:b/>
                <w:bCs/>
                <w:i/>
                <w:iCs/>
                <w:szCs w:val="24"/>
                <w:highlight w:val="cyan"/>
              </w:rPr>
              <w:t>Wanneer</w:t>
            </w:r>
          </w:p>
        </w:tc>
        <w:tc>
          <w:tcPr>
            <w:tcW w:w="1519" w:type="dxa"/>
          </w:tcPr>
          <w:p w14:paraId="16632092" w14:textId="77777777" w:rsidR="00D140D8" w:rsidRPr="00B016B9" w:rsidRDefault="00D140D8" w:rsidP="000102B6">
            <w:pPr>
              <w:rPr>
                <w:b/>
                <w:bCs/>
                <w:i/>
                <w:iCs/>
                <w:szCs w:val="24"/>
              </w:rPr>
            </w:pPr>
            <w:r w:rsidRPr="00B016B9">
              <w:rPr>
                <w:b/>
                <w:bCs/>
                <w:i/>
                <w:iCs/>
                <w:szCs w:val="24"/>
                <w:highlight w:val="cyan"/>
              </w:rPr>
              <w:t>Status</w:t>
            </w:r>
          </w:p>
        </w:tc>
      </w:tr>
      <w:tr w:rsidR="00B51E0A" w:rsidRPr="00D140D8" w14:paraId="03A38CD3" w14:textId="77777777" w:rsidTr="00E91166">
        <w:tc>
          <w:tcPr>
            <w:tcW w:w="916" w:type="dxa"/>
            <w:gridSpan w:val="2"/>
          </w:tcPr>
          <w:p w14:paraId="3C8F8D81" w14:textId="21A0DFE5" w:rsidR="00B51E0A" w:rsidRDefault="00B51E0A" w:rsidP="002B78A1">
            <w:pPr>
              <w:rPr>
                <w:szCs w:val="24"/>
              </w:rPr>
            </w:pPr>
            <w:r>
              <w:rPr>
                <w:szCs w:val="24"/>
              </w:rPr>
              <w:t>Actie</w:t>
            </w:r>
          </w:p>
        </w:tc>
        <w:tc>
          <w:tcPr>
            <w:tcW w:w="4054" w:type="dxa"/>
          </w:tcPr>
          <w:p w14:paraId="6A345784" w14:textId="644155DC" w:rsidR="00B51E0A" w:rsidRDefault="00B51E0A" w:rsidP="002B78A1">
            <w:pPr>
              <w:rPr>
                <w:szCs w:val="24"/>
              </w:rPr>
            </w:pPr>
            <w:r>
              <w:rPr>
                <w:szCs w:val="24"/>
              </w:rPr>
              <w:t>Jaarverslag format vragen bij Sjoerd V</w:t>
            </w:r>
          </w:p>
        </w:tc>
        <w:tc>
          <w:tcPr>
            <w:tcW w:w="1706" w:type="dxa"/>
          </w:tcPr>
          <w:p w14:paraId="750E51FE" w14:textId="1B4E95A4" w:rsidR="00B51E0A" w:rsidRDefault="00B51E0A" w:rsidP="002B78A1">
            <w:pPr>
              <w:rPr>
                <w:szCs w:val="24"/>
              </w:rPr>
            </w:pPr>
            <w:r>
              <w:rPr>
                <w:szCs w:val="24"/>
              </w:rPr>
              <w:t>Danielle</w:t>
            </w:r>
          </w:p>
        </w:tc>
        <w:tc>
          <w:tcPr>
            <w:tcW w:w="1541" w:type="dxa"/>
          </w:tcPr>
          <w:p w14:paraId="416C84D2" w14:textId="722BA08C" w:rsidR="00B51E0A" w:rsidRDefault="008A0823" w:rsidP="002B78A1">
            <w:pPr>
              <w:rPr>
                <w:szCs w:val="24"/>
              </w:rPr>
            </w:pPr>
            <w:r>
              <w:rPr>
                <w:szCs w:val="24"/>
              </w:rPr>
              <w:t>29-03-2022</w:t>
            </w:r>
          </w:p>
        </w:tc>
        <w:tc>
          <w:tcPr>
            <w:tcW w:w="1519" w:type="dxa"/>
          </w:tcPr>
          <w:p w14:paraId="7B303664" w14:textId="77777777" w:rsidR="00B51E0A" w:rsidRPr="00DB6A2A" w:rsidRDefault="00B51E0A" w:rsidP="002B78A1">
            <w:pPr>
              <w:rPr>
                <w:szCs w:val="24"/>
              </w:rPr>
            </w:pPr>
          </w:p>
        </w:tc>
      </w:tr>
      <w:tr w:rsidR="00B51E0A" w:rsidRPr="00D140D8" w14:paraId="212E4343" w14:textId="77777777" w:rsidTr="00E91166">
        <w:tc>
          <w:tcPr>
            <w:tcW w:w="916" w:type="dxa"/>
            <w:gridSpan w:val="2"/>
          </w:tcPr>
          <w:p w14:paraId="345E1CBF" w14:textId="590ECBD8" w:rsidR="00B51E0A" w:rsidRDefault="002A7341" w:rsidP="002B78A1">
            <w:pPr>
              <w:rPr>
                <w:szCs w:val="24"/>
              </w:rPr>
            </w:pPr>
            <w:r>
              <w:rPr>
                <w:szCs w:val="24"/>
              </w:rPr>
              <w:t>Actie</w:t>
            </w:r>
          </w:p>
        </w:tc>
        <w:tc>
          <w:tcPr>
            <w:tcW w:w="4054" w:type="dxa"/>
          </w:tcPr>
          <w:p w14:paraId="198197AB" w14:textId="2A0DF232" w:rsidR="00B51E0A" w:rsidRDefault="002A7341" w:rsidP="002B78A1">
            <w:pPr>
              <w:rPr>
                <w:szCs w:val="24"/>
              </w:rPr>
            </w:pPr>
            <w:r>
              <w:rPr>
                <w:szCs w:val="24"/>
              </w:rPr>
              <w:t>Navragen wanneer de begroting beschikbaar is</w:t>
            </w:r>
          </w:p>
        </w:tc>
        <w:tc>
          <w:tcPr>
            <w:tcW w:w="1706" w:type="dxa"/>
          </w:tcPr>
          <w:p w14:paraId="1BA42B27" w14:textId="548E3880" w:rsidR="00B51E0A" w:rsidRDefault="002A7341" w:rsidP="002B78A1">
            <w:pPr>
              <w:rPr>
                <w:szCs w:val="24"/>
              </w:rPr>
            </w:pPr>
            <w:r>
              <w:rPr>
                <w:szCs w:val="24"/>
              </w:rPr>
              <w:t>Danielle</w:t>
            </w:r>
          </w:p>
        </w:tc>
        <w:tc>
          <w:tcPr>
            <w:tcW w:w="1541" w:type="dxa"/>
          </w:tcPr>
          <w:p w14:paraId="04183B35" w14:textId="46057F62" w:rsidR="00B51E0A" w:rsidRDefault="008A0823" w:rsidP="002B78A1">
            <w:pPr>
              <w:rPr>
                <w:szCs w:val="24"/>
              </w:rPr>
            </w:pPr>
            <w:r>
              <w:rPr>
                <w:szCs w:val="24"/>
              </w:rPr>
              <w:t>29-03-2022</w:t>
            </w:r>
          </w:p>
        </w:tc>
        <w:tc>
          <w:tcPr>
            <w:tcW w:w="1519" w:type="dxa"/>
          </w:tcPr>
          <w:p w14:paraId="30A41109" w14:textId="77777777" w:rsidR="00B51E0A" w:rsidRPr="00DB6A2A" w:rsidRDefault="00B51E0A" w:rsidP="002B78A1">
            <w:pPr>
              <w:rPr>
                <w:szCs w:val="24"/>
              </w:rPr>
            </w:pPr>
          </w:p>
        </w:tc>
      </w:tr>
      <w:tr w:rsidR="00B51E0A" w:rsidRPr="00D140D8" w14:paraId="57D40A07" w14:textId="77777777" w:rsidTr="00E91166">
        <w:tc>
          <w:tcPr>
            <w:tcW w:w="916" w:type="dxa"/>
            <w:gridSpan w:val="2"/>
          </w:tcPr>
          <w:p w14:paraId="0CFAD44F" w14:textId="08EA8884" w:rsidR="00B51E0A" w:rsidRDefault="002A7341" w:rsidP="002B78A1">
            <w:pPr>
              <w:rPr>
                <w:szCs w:val="24"/>
              </w:rPr>
            </w:pPr>
            <w:r>
              <w:rPr>
                <w:szCs w:val="24"/>
              </w:rPr>
              <w:t>Actie</w:t>
            </w:r>
          </w:p>
        </w:tc>
        <w:tc>
          <w:tcPr>
            <w:tcW w:w="4054" w:type="dxa"/>
          </w:tcPr>
          <w:p w14:paraId="0DAF821D" w14:textId="50801E2E" w:rsidR="00B51E0A" w:rsidRDefault="002A7341" w:rsidP="002B78A1">
            <w:pPr>
              <w:rPr>
                <w:szCs w:val="24"/>
              </w:rPr>
            </w:pPr>
            <w:proofErr w:type="spellStart"/>
            <w:r>
              <w:rPr>
                <w:szCs w:val="24"/>
              </w:rPr>
              <w:t>Congierge</w:t>
            </w:r>
            <w:proofErr w:type="spellEnd"/>
            <w:r>
              <w:rPr>
                <w:szCs w:val="24"/>
              </w:rPr>
              <w:t xml:space="preserve"> vragen hoe en wanneer we aan de slag kunnen met de speeltoestellen</w:t>
            </w:r>
          </w:p>
        </w:tc>
        <w:tc>
          <w:tcPr>
            <w:tcW w:w="1706" w:type="dxa"/>
          </w:tcPr>
          <w:p w14:paraId="211F5AD8" w14:textId="14563D90" w:rsidR="00B51E0A" w:rsidRDefault="002A7341" w:rsidP="002B78A1">
            <w:pPr>
              <w:rPr>
                <w:szCs w:val="24"/>
              </w:rPr>
            </w:pPr>
            <w:r>
              <w:rPr>
                <w:szCs w:val="24"/>
              </w:rPr>
              <w:t>Sjoerd</w:t>
            </w:r>
          </w:p>
        </w:tc>
        <w:tc>
          <w:tcPr>
            <w:tcW w:w="1541" w:type="dxa"/>
          </w:tcPr>
          <w:p w14:paraId="4AECCECF" w14:textId="07694053" w:rsidR="00B51E0A" w:rsidRDefault="008A0823" w:rsidP="002B78A1">
            <w:pPr>
              <w:rPr>
                <w:szCs w:val="24"/>
              </w:rPr>
            </w:pPr>
            <w:r>
              <w:rPr>
                <w:szCs w:val="24"/>
              </w:rPr>
              <w:t>29-03-2022</w:t>
            </w:r>
          </w:p>
        </w:tc>
        <w:tc>
          <w:tcPr>
            <w:tcW w:w="1519" w:type="dxa"/>
          </w:tcPr>
          <w:p w14:paraId="79C6B9D5" w14:textId="77777777" w:rsidR="00B51E0A" w:rsidRPr="00DB6A2A" w:rsidRDefault="00B51E0A" w:rsidP="002B78A1">
            <w:pPr>
              <w:rPr>
                <w:szCs w:val="24"/>
              </w:rPr>
            </w:pPr>
          </w:p>
        </w:tc>
      </w:tr>
      <w:tr w:rsidR="008A0823" w:rsidRPr="00D140D8" w14:paraId="50D43978" w14:textId="77777777" w:rsidTr="00E91166">
        <w:tc>
          <w:tcPr>
            <w:tcW w:w="916" w:type="dxa"/>
            <w:gridSpan w:val="2"/>
          </w:tcPr>
          <w:p w14:paraId="16939D4D" w14:textId="77B3940F" w:rsidR="008A0823" w:rsidRDefault="008A0823" w:rsidP="002B78A1">
            <w:pPr>
              <w:rPr>
                <w:szCs w:val="24"/>
              </w:rPr>
            </w:pPr>
            <w:r>
              <w:rPr>
                <w:szCs w:val="24"/>
              </w:rPr>
              <w:t>Actie</w:t>
            </w:r>
          </w:p>
        </w:tc>
        <w:tc>
          <w:tcPr>
            <w:tcW w:w="4054" w:type="dxa"/>
          </w:tcPr>
          <w:p w14:paraId="380660D3" w14:textId="27C766E3" w:rsidR="008A0823" w:rsidRDefault="008A0823" w:rsidP="002B78A1">
            <w:pPr>
              <w:rPr>
                <w:szCs w:val="24"/>
              </w:rPr>
            </w:pPr>
            <w:r>
              <w:rPr>
                <w:szCs w:val="24"/>
              </w:rPr>
              <w:t>Lijst met document maken</w:t>
            </w:r>
          </w:p>
        </w:tc>
        <w:tc>
          <w:tcPr>
            <w:tcW w:w="1706" w:type="dxa"/>
          </w:tcPr>
          <w:p w14:paraId="67BD4DED" w14:textId="3433F74D" w:rsidR="008A0823" w:rsidRDefault="008A0823" w:rsidP="002B78A1">
            <w:pPr>
              <w:rPr>
                <w:szCs w:val="24"/>
              </w:rPr>
            </w:pPr>
            <w:r>
              <w:rPr>
                <w:szCs w:val="24"/>
              </w:rPr>
              <w:t>Sven</w:t>
            </w:r>
          </w:p>
        </w:tc>
        <w:tc>
          <w:tcPr>
            <w:tcW w:w="1541" w:type="dxa"/>
          </w:tcPr>
          <w:p w14:paraId="64635DAE" w14:textId="28DD26E6" w:rsidR="008A0823" w:rsidRDefault="008A0823" w:rsidP="002B78A1">
            <w:pPr>
              <w:rPr>
                <w:szCs w:val="24"/>
              </w:rPr>
            </w:pPr>
            <w:r>
              <w:rPr>
                <w:szCs w:val="24"/>
              </w:rPr>
              <w:t>29-03-2022</w:t>
            </w:r>
          </w:p>
        </w:tc>
        <w:tc>
          <w:tcPr>
            <w:tcW w:w="1519" w:type="dxa"/>
          </w:tcPr>
          <w:p w14:paraId="530DBB38" w14:textId="77777777" w:rsidR="008A0823" w:rsidRPr="00DB6A2A" w:rsidRDefault="008A0823" w:rsidP="002B78A1">
            <w:pPr>
              <w:rPr>
                <w:szCs w:val="24"/>
              </w:rPr>
            </w:pPr>
          </w:p>
        </w:tc>
      </w:tr>
      <w:tr w:rsidR="00B51E0A" w:rsidRPr="00D140D8" w14:paraId="11B1E86B" w14:textId="77777777" w:rsidTr="00E91166">
        <w:tc>
          <w:tcPr>
            <w:tcW w:w="916" w:type="dxa"/>
            <w:gridSpan w:val="2"/>
          </w:tcPr>
          <w:p w14:paraId="7C918CE0" w14:textId="40C2768A" w:rsidR="00B51E0A" w:rsidRDefault="002A7341" w:rsidP="002B78A1">
            <w:pPr>
              <w:rPr>
                <w:szCs w:val="24"/>
              </w:rPr>
            </w:pPr>
            <w:r>
              <w:rPr>
                <w:szCs w:val="24"/>
              </w:rPr>
              <w:t>Actie</w:t>
            </w:r>
          </w:p>
        </w:tc>
        <w:tc>
          <w:tcPr>
            <w:tcW w:w="4054" w:type="dxa"/>
          </w:tcPr>
          <w:p w14:paraId="76D66183" w14:textId="6000095E" w:rsidR="00B51E0A" w:rsidRDefault="002A7341" w:rsidP="002B78A1">
            <w:pPr>
              <w:rPr>
                <w:szCs w:val="24"/>
              </w:rPr>
            </w:pPr>
            <w:r>
              <w:rPr>
                <w:szCs w:val="24"/>
              </w:rPr>
              <w:t>Continurooster dit schooljaar?</w:t>
            </w:r>
            <w:r w:rsidR="008A0823">
              <w:rPr>
                <w:szCs w:val="24"/>
              </w:rPr>
              <w:t xml:space="preserve"> Navragen bij Vivian.</w:t>
            </w:r>
          </w:p>
        </w:tc>
        <w:tc>
          <w:tcPr>
            <w:tcW w:w="1706" w:type="dxa"/>
          </w:tcPr>
          <w:p w14:paraId="1967CD69" w14:textId="1F7D33D8" w:rsidR="00B51E0A" w:rsidRDefault="008A0823" w:rsidP="002B78A1">
            <w:pPr>
              <w:rPr>
                <w:szCs w:val="24"/>
              </w:rPr>
            </w:pPr>
            <w:r>
              <w:rPr>
                <w:szCs w:val="24"/>
              </w:rPr>
              <w:t>Danielle</w:t>
            </w:r>
          </w:p>
        </w:tc>
        <w:tc>
          <w:tcPr>
            <w:tcW w:w="1541" w:type="dxa"/>
          </w:tcPr>
          <w:p w14:paraId="3E40017F" w14:textId="3A62AA95" w:rsidR="00B51E0A" w:rsidRDefault="008A0823" w:rsidP="002B78A1">
            <w:pPr>
              <w:rPr>
                <w:szCs w:val="24"/>
              </w:rPr>
            </w:pPr>
            <w:r>
              <w:rPr>
                <w:szCs w:val="24"/>
              </w:rPr>
              <w:t>29-03-2022</w:t>
            </w:r>
          </w:p>
        </w:tc>
        <w:tc>
          <w:tcPr>
            <w:tcW w:w="1519" w:type="dxa"/>
          </w:tcPr>
          <w:p w14:paraId="38864280" w14:textId="77777777" w:rsidR="00B51E0A" w:rsidRPr="00DB6A2A" w:rsidRDefault="00B51E0A" w:rsidP="002B78A1">
            <w:pPr>
              <w:rPr>
                <w:szCs w:val="24"/>
              </w:rPr>
            </w:pPr>
          </w:p>
        </w:tc>
      </w:tr>
      <w:tr w:rsidR="002A7341" w:rsidRPr="00D140D8" w14:paraId="5DA5A9FC" w14:textId="77777777" w:rsidTr="00E91166">
        <w:tc>
          <w:tcPr>
            <w:tcW w:w="916" w:type="dxa"/>
            <w:gridSpan w:val="2"/>
          </w:tcPr>
          <w:p w14:paraId="31B87CB9" w14:textId="33A52877" w:rsidR="002A7341" w:rsidRDefault="008A0823" w:rsidP="002B78A1">
            <w:pPr>
              <w:rPr>
                <w:szCs w:val="24"/>
              </w:rPr>
            </w:pPr>
            <w:r>
              <w:rPr>
                <w:szCs w:val="24"/>
              </w:rPr>
              <w:t>Actie</w:t>
            </w:r>
          </w:p>
        </w:tc>
        <w:tc>
          <w:tcPr>
            <w:tcW w:w="4054" w:type="dxa"/>
          </w:tcPr>
          <w:p w14:paraId="0D959A7B" w14:textId="7C743881" w:rsidR="002A7341" w:rsidRDefault="002A7341" w:rsidP="002B78A1">
            <w:pPr>
              <w:rPr>
                <w:szCs w:val="24"/>
              </w:rPr>
            </w:pPr>
            <w:r>
              <w:rPr>
                <w:szCs w:val="24"/>
              </w:rPr>
              <w:t>Lestijden en continurooster</w:t>
            </w:r>
            <w:r w:rsidR="008A0823">
              <w:rPr>
                <w:szCs w:val="24"/>
              </w:rPr>
              <w:t>, rolverdeling MR en schoolleiding.</w:t>
            </w:r>
          </w:p>
        </w:tc>
        <w:tc>
          <w:tcPr>
            <w:tcW w:w="1706" w:type="dxa"/>
          </w:tcPr>
          <w:p w14:paraId="3F5408EC" w14:textId="078EDA9C" w:rsidR="002A7341" w:rsidRDefault="008A0823" w:rsidP="002B78A1">
            <w:pPr>
              <w:rPr>
                <w:szCs w:val="24"/>
              </w:rPr>
            </w:pPr>
            <w:proofErr w:type="spellStart"/>
            <w:r>
              <w:rPr>
                <w:szCs w:val="24"/>
              </w:rPr>
              <w:t>Daniele</w:t>
            </w:r>
            <w:proofErr w:type="spellEnd"/>
          </w:p>
        </w:tc>
        <w:tc>
          <w:tcPr>
            <w:tcW w:w="1541" w:type="dxa"/>
          </w:tcPr>
          <w:p w14:paraId="15E70DF8" w14:textId="714571A4" w:rsidR="002A7341" w:rsidRDefault="008A0823" w:rsidP="002B78A1">
            <w:pPr>
              <w:rPr>
                <w:szCs w:val="24"/>
              </w:rPr>
            </w:pPr>
            <w:r>
              <w:rPr>
                <w:szCs w:val="24"/>
              </w:rPr>
              <w:t>29-03-2022</w:t>
            </w:r>
          </w:p>
        </w:tc>
        <w:tc>
          <w:tcPr>
            <w:tcW w:w="1519" w:type="dxa"/>
          </w:tcPr>
          <w:p w14:paraId="5C0F9A77" w14:textId="77777777" w:rsidR="002A7341" w:rsidRPr="00DB6A2A" w:rsidRDefault="002A7341" w:rsidP="002B78A1">
            <w:pPr>
              <w:rPr>
                <w:szCs w:val="24"/>
              </w:rPr>
            </w:pPr>
          </w:p>
        </w:tc>
      </w:tr>
      <w:tr w:rsidR="00260044" w:rsidRPr="00D140D8" w14:paraId="1865506E" w14:textId="77777777" w:rsidTr="00E91166">
        <w:tc>
          <w:tcPr>
            <w:tcW w:w="916" w:type="dxa"/>
            <w:gridSpan w:val="2"/>
          </w:tcPr>
          <w:p w14:paraId="71C2E8AD" w14:textId="5F5376EF" w:rsidR="00260044" w:rsidRDefault="00260044" w:rsidP="002B78A1">
            <w:pPr>
              <w:rPr>
                <w:szCs w:val="24"/>
              </w:rPr>
            </w:pPr>
            <w:r>
              <w:rPr>
                <w:szCs w:val="24"/>
              </w:rPr>
              <w:t>Besluit</w:t>
            </w:r>
          </w:p>
        </w:tc>
        <w:tc>
          <w:tcPr>
            <w:tcW w:w="4054" w:type="dxa"/>
          </w:tcPr>
          <w:p w14:paraId="5D652E4F" w14:textId="6EA894BE" w:rsidR="00260044" w:rsidRDefault="00260044" w:rsidP="002B78A1">
            <w:pPr>
              <w:rPr>
                <w:szCs w:val="24"/>
              </w:rPr>
            </w:pPr>
            <w:r>
              <w:rPr>
                <w:szCs w:val="24"/>
              </w:rPr>
              <w:t>Danielle voorzitter; Sven Secretatis</w:t>
            </w:r>
          </w:p>
        </w:tc>
        <w:tc>
          <w:tcPr>
            <w:tcW w:w="1706" w:type="dxa"/>
          </w:tcPr>
          <w:p w14:paraId="0DAE680A" w14:textId="0A07A50B" w:rsidR="00260044" w:rsidRDefault="00260044" w:rsidP="002B78A1">
            <w:pPr>
              <w:rPr>
                <w:szCs w:val="24"/>
              </w:rPr>
            </w:pPr>
            <w:r>
              <w:rPr>
                <w:szCs w:val="24"/>
              </w:rPr>
              <w:t>Allen</w:t>
            </w:r>
          </w:p>
        </w:tc>
        <w:tc>
          <w:tcPr>
            <w:tcW w:w="1541" w:type="dxa"/>
          </w:tcPr>
          <w:p w14:paraId="76DA0B37" w14:textId="6F44A3B9" w:rsidR="00260044" w:rsidRDefault="00260044" w:rsidP="002B78A1">
            <w:pPr>
              <w:rPr>
                <w:szCs w:val="24"/>
              </w:rPr>
            </w:pPr>
            <w:r>
              <w:rPr>
                <w:szCs w:val="24"/>
              </w:rPr>
              <w:t>30-11-2021</w:t>
            </w:r>
          </w:p>
        </w:tc>
        <w:tc>
          <w:tcPr>
            <w:tcW w:w="1519" w:type="dxa"/>
          </w:tcPr>
          <w:p w14:paraId="25ED370A" w14:textId="77777777" w:rsidR="00260044" w:rsidRPr="00DB6A2A" w:rsidRDefault="00260044" w:rsidP="002B78A1">
            <w:pPr>
              <w:rPr>
                <w:szCs w:val="24"/>
              </w:rPr>
            </w:pPr>
          </w:p>
        </w:tc>
      </w:tr>
      <w:tr w:rsidR="00C71476" w:rsidRPr="00D140D8" w14:paraId="4F8C4AAB" w14:textId="77777777" w:rsidTr="00E91166">
        <w:tc>
          <w:tcPr>
            <w:tcW w:w="916" w:type="dxa"/>
            <w:gridSpan w:val="2"/>
          </w:tcPr>
          <w:p w14:paraId="7A4615E5" w14:textId="1EE88C91" w:rsidR="00C71476" w:rsidRDefault="00C71476" w:rsidP="002B78A1">
            <w:pPr>
              <w:rPr>
                <w:szCs w:val="24"/>
              </w:rPr>
            </w:pPr>
            <w:r>
              <w:rPr>
                <w:szCs w:val="24"/>
              </w:rPr>
              <w:t>Besluit</w:t>
            </w:r>
          </w:p>
        </w:tc>
        <w:tc>
          <w:tcPr>
            <w:tcW w:w="4054" w:type="dxa"/>
          </w:tcPr>
          <w:p w14:paraId="6DC2F5EA" w14:textId="216A1AA1" w:rsidR="00C71476" w:rsidRDefault="00C71476" w:rsidP="002B78A1">
            <w:pPr>
              <w:rPr>
                <w:szCs w:val="24"/>
              </w:rPr>
            </w:pPr>
            <w:r>
              <w:rPr>
                <w:szCs w:val="24"/>
              </w:rPr>
              <w:t xml:space="preserve">Sjoerd vertegenwoordig de MR van </w:t>
            </w:r>
            <w:r w:rsidR="00F62CD6">
              <w:rPr>
                <w:szCs w:val="24"/>
              </w:rPr>
              <w:t>‘</w:t>
            </w:r>
            <w:r>
              <w:rPr>
                <w:szCs w:val="24"/>
              </w:rPr>
              <w:t>t</w:t>
            </w:r>
            <w:r w:rsidR="00F62CD6">
              <w:rPr>
                <w:szCs w:val="24"/>
              </w:rPr>
              <w:t xml:space="preserve"> </w:t>
            </w:r>
            <w:proofErr w:type="spellStart"/>
            <w:r>
              <w:rPr>
                <w:szCs w:val="24"/>
              </w:rPr>
              <w:t>Breerke</w:t>
            </w:r>
            <w:proofErr w:type="spellEnd"/>
            <w:r>
              <w:rPr>
                <w:szCs w:val="24"/>
              </w:rPr>
              <w:t xml:space="preserve"> in de GMR</w:t>
            </w:r>
          </w:p>
        </w:tc>
        <w:tc>
          <w:tcPr>
            <w:tcW w:w="1706" w:type="dxa"/>
          </w:tcPr>
          <w:p w14:paraId="6B60F86F" w14:textId="2982062A" w:rsidR="00C71476" w:rsidRDefault="00C71476" w:rsidP="002B78A1">
            <w:pPr>
              <w:rPr>
                <w:szCs w:val="24"/>
              </w:rPr>
            </w:pPr>
            <w:r>
              <w:rPr>
                <w:szCs w:val="24"/>
              </w:rPr>
              <w:t>Sven en Danielle</w:t>
            </w:r>
          </w:p>
        </w:tc>
        <w:tc>
          <w:tcPr>
            <w:tcW w:w="1541" w:type="dxa"/>
          </w:tcPr>
          <w:p w14:paraId="02279FDB" w14:textId="7BA5637A" w:rsidR="00C71476" w:rsidRDefault="00C71476" w:rsidP="002B78A1">
            <w:pPr>
              <w:rPr>
                <w:szCs w:val="24"/>
              </w:rPr>
            </w:pPr>
            <w:r>
              <w:rPr>
                <w:szCs w:val="24"/>
              </w:rPr>
              <w:t>11-10-2021</w:t>
            </w:r>
          </w:p>
        </w:tc>
        <w:tc>
          <w:tcPr>
            <w:tcW w:w="1519" w:type="dxa"/>
          </w:tcPr>
          <w:p w14:paraId="452C4CD4" w14:textId="7F308CFE" w:rsidR="00C71476" w:rsidRPr="00DB6A2A" w:rsidRDefault="00C71476" w:rsidP="002B78A1">
            <w:pPr>
              <w:rPr>
                <w:szCs w:val="24"/>
              </w:rPr>
            </w:pPr>
          </w:p>
        </w:tc>
      </w:tr>
      <w:tr w:rsidR="00B51E0A" w:rsidRPr="00B51E0A" w14:paraId="64BEDC0D" w14:textId="77777777" w:rsidTr="001D611D">
        <w:tc>
          <w:tcPr>
            <w:tcW w:w="916" w:type="dxa"/>
            <w:gridSpan w:val="2"/>
          </w:tcPr>
          <w:p w14:paraId="0F92B49E" w14:textId="77777777" w:rsidR="00B51E0A" w:rsidRPr="00B51E0A" w:rsidRDefault="00B51E0A" w:rsidP="001D611D">
            <w:pPr>
              <w:rPr>
                <w:szCs w:val="24"/>
                <w:highlight w:val="darkGray"/>
              </w:rPr>
            </w:pPr>
            <w:r w:rsidRPr="00B51E0A">
              <w:rPr>
                <w:szCs w:val="24"/>
                <w:highlight w:val="darkGray"/>
              </w:rPr>
              <w:t>Actie</w:t>
            </w:r>
          </w:p>
        </w:tc>
        <w:tc>
          <w:tcPr>
            <w:tcW w:w="4054" w:type="dxa"/>
          </w:tcPr>
          <w:p w14:paraId="0A27BEE2" w14:textId="77777777" w:rsidR="00B51E0A" w:rsidRPr="00B51E0A" w:rsidRDefault="00B51E0A" w:rsidP="001D611D">
            <w:pPr>
              <w:rPr>
                <w:szCs w:val="24"/>
                <w:highlight w:val="darkGray"/>
              </w:rPr>
            </w:pPr>
            <w:r w:rsidRPr="00B51E0A">
              <w:rPr>
                <w:szCs w:val="24"/>
                <w:highlight w:val="darkGray"/>
              </w:rPr>
              <w:t xml:space="preserve">Aanmaken </w:t>
            </w:r>
            <w:proofErr w:type="gramStart"/>
            <w:r w:rsidRPr="00B51E0A">
              <w:rPr>
                <w:szCs w:val="24"/>
                <w:highlight w:val="darkGray"/>
              </w:rPr>
              <w:t>google account</w:t>
            </w:r>
            <w:proofErr w:type="gramEnd"/>
            <w:r w:rsidRPr="00B51E0A">
              <w:rPr>
                <w:szCs w:val="24"/>
                <w:highlight w:val="darkGray"/>
              </w:rPr>
              <w:t xml:space="preserve"> voor MR</w:t>
            </w:r>
          </w:p>
        </w:tc>
        <w:tc>
          <w:tcPr>
            <w:tcW w:w="1706" w:type="dxa"/>
          </w:tcPr>
          <w:p w14:paraId="31D2A165" w14:textId="77777777" w:rsidR="00B51E0A" w:rsidRPr="00B51E0A" w:rsidRDefault="00B51E0A" w:rsidP="001D611D">
            <w:pPr>
              <w:rPr>
                <w:szCs w:val="24"/>
                <w:highlight w:val="darkGray"/>
              </w:rPr>
            </w:pPr>
            <w:r w:rsidRPr="00B51E0A">
              <w:rPr>
                <w:szCs w:val="24"/>
                <w:highlight w:val="darkGray"/>
              </w:rPr>
              <w:t>Sjoerd</w:t>
            </w:r>
          </w:p>
        </w:tc>
        <w:tc>
          <w:tcPr>
            <w:tcW w:w="1541" w:type="dxa"/>
          </w:tcPr>
          <w:p w14:paraId="7886697E" w14:textId="77777777" w:rsidR="00B51E0A" w:rsidRPr="00B51E0A" w:rsidRDefault="00B51E0A" w:rsidP="001D611D">
            <w:pPr>
              <w:rPr>
                <w:szCs w:val="24"/>
                <w:highlight w:val="darkGray"/>
              </w:rPr>
            </w:pPr>
            <w:r w:rsidRPr="00B51E0A">
              <w:rPr>
                <w:szCs w:val="24"/>
                <w:highlight w:val="darkGray"/>
              </w:rPr>
              <w:t>18-01-2022</w:t>
            </w:r>
          </w:p>
        </w:tc>
        <w:tc>
          <w:tcPr>
            <w:tcW w:w="1519" w:type="dxa"/>
          </w:tcPr>
          <w:p w14:paraId="578A03C1" w14:textId="77777777" w:rsidR="00B51E0A" w:rsidRPr="00B51E0A" w:rsidRDefault="00B51E0A" w:rsidP="001D611D">
            <w:pPr>
              <w:rPr>
                <w:szCs w:val="24"/>
                <w:highlight w:val="darkGray"/>
              </w:rPr>
            </w:pPr>
            <w:r w:rsidRPr="00B51E0A">
              <w:rPr>
                <w:szCs w:val="24"/>
                <w:highlight w:val="darkGray"/>
              </w:rPr>
              <w:t>Afgesloten</w:t>
            </w:r>
          </w:p>
        </w:tc>
      </w:tr>
      <w:bookmarkEnd w:id="6"/>
      <w:tr w:rsidR="00C71476" w:rsidRPr="00260044" w14:paraId="7765F33F" w14:textId="77777777" w:rsidTr="00E91166">
        <w:tc>
          <w:tcPr>
            <w:tcW w:w="916" w:type="dxa"/>
            <w:gridSpan w:val="2"/>
          </w:tcPr>
          <w:p w14:paraId="218758AF" w14:textId="36353230" w:rsidR="00C71476" w:rsidRPr="00260044" w:rsidRDefault="00C71476" w:rsidP="002B78A1">
            <w:pPr>
              <w:rPr>
                <w:szCs w:val="24"/>
                <w:highlight w:val="darkGray"/>
              </w:rPr>
            </w:pPr>
            <w:r w:rsidRPr="00260044">
              <w:rPr>
                <w:szCs w:val="24"/>
                <w:highlight w:val="darkGray"/>
              </w:rPr>
              <w:t>Besluit</w:t>
            </w:r>
          </w:p>
        </w:tc>
        <w:tc>
          <w:tcPr>
            <w:tcW w:w="4054" w:type="dxa"/>
          </w:tcPr>
          <w:p w14:paraId="6061EA85" w14:textId="1A353F1F" w:rsidR="00C71476" w:rsidRPr="00260044" w:rsidRDefault="00C71476" w:rsidP="002B78A1">
            <w:pPr>
              <w:rPr>
                <w:szCs w:val="24"/>
                <w:highlight w:val="darkGray"/>
              </w:rPr>
            </w:pPr>
            <w:r w:rsidRPr="00260044">
              <w:rPr>
                <w:szCs w:val="24"/>
                <w:highlight w:val="darkGray"/>
              </w:rPr>
              <w:t>Sjoerd neemt a.i. deel aan MR tot de vacature is opgevuld.</w:t>
            </w:r>
          </w:p>
        </w:tc>
        <w:tc>
          <w:tcPr>
            <w:tcW w:w="1706" w:type="dxa"/>
          </w:tcPr>
          <w:p w14:paraId="276ECBF5" w14:textId="1558D1BF" w:rsidR="00C71476" w:rsidRPr="00260044" w:rsidRDefault="00C71476" w:rsidP="002B78A1">
            <w:pPr>
              <w:rPr>
                <w:szCs w:val="24"/>
                <w:highlight w:val="darkGray"/>
              </w:rPr>
            </w:pPr>
            <w:r w:rsidRPr="00260044">
              <w:rPr>
                <w:szCs w:val="24"/>
                <w:highlight w:val="darkGray"/>
              </w:rPr>
              <w:t>Allen</w:t>
            </w:r>
          </w:p>
        </w:tc>
        <w:tc>
          <w:tcPr>
            <w:tcW w:w="1541" w:type="dxa"/>
          </w:tcPr>
          <w:p w14:paraId="60932F19" w14:textId="6A6EB5D5" w:rsidR="00C71476" w:rsidRPr="00260044" w:rsidRDefault="00C71476" w:rsidP="002B78A1">
            <w:pPr>
              <w:rPr>
                <w:szCs w:val="24"/>
                <w:highlight w:val="darkGray"/>
              </w:rPr>
            </w:pPr>
            <w:r w:rsidRPr="00260044">
              <w:rPr>
                <w:szCs w:val="24"/>
                <w:highlight w:val="darkGray"/>
              </w:rPr>
              <w:t>11-10-2021</w:t>
            </w:r>
          </w:p>
        </w:tc>
        <w:tc>
          <w:tcPr>
            <w:tcW w:w="1519" w:type="dxa"/>
          </w:tcPr>
          <w:p w14:paraId="0982BBA9" w14:textId="453F8A4E" w:rsidR="00C71476" w:rsidRPr="00260044" w:rsidRDefault="00754095" w:rsidP="002B78A1">
            <w:pPr>
              <w:rPr>
                <w:szCs w:val="24"/>
                <w:highlight w:val="darkGray"/>
              </w:rPr>
            </w:pPr>
            <w:r w:rsidRPr="00260044">
              <w:rPr>
                <w:szCs w:val="24"/>
                <w:highlight w:val="darkGray"/>
              </w:rPr>
              <w:t>Afgesloten</w:t>
            </w:r>
          </w:p>
        </w:tc>
      </w:tr>
      <w:tr w:rsidR="00E91166" w:rsidRPr="00260044" w14:paraId="00188ABD" w14:textId="77777777" w:rsidTr="00E91166">
        <w:tc>
          <w:tcPr>
            <w:tcW w:w="916" w:type="dxa"/>
            <w:gridSpan w:val="2"/>
          </w:tcPr>
          <w:p w14:paraId="214D916D" w14:textId="0E9CB00D" w:rsidR="00E91166" w:rsidRPr="00260044" w:rsidRDefault="00C71476" w:rsidP="002B78A1">
            <w:pPr>
              <w:rPr>
                <w:szCs w:val="24"/>
                <w:highlight w:val="darkGray"/>
              </w:rPr>
            </w:pPr>
            <w:r w:rsidRPr="00260044">
              <w:rPr>
                <w:szCs w:val="24"/>
                <w:highlight w:val="darkGray"/>
              </w:rPr>
              <w:t>Besluit</w:t>
            </w:r>
          </w:p>
        </w:tc>
        <w:tc>
          <w:tcPr>
            <w:tcW w:w="4054" w:type="dxa"/>
          </w:tcPr>
          <w:p w14:paraId="37D0D817" w14:textId="65F2C12C" w:rsidR="00E91166" w:rsidRPr="00260044" w:rsidRDefault="00C71476" w:rsidP="002B78A1">
            <w:pPr>
              <w:rPr>
                <w:szCs w:val="24"/>
                <w:highlight w:val="darkGray"/>
              </w:rPr>
            </w:pPr>
            <w:r w:rsidRPr="00260044">
              <w:rPr>
                <w:szCs w:val="24"/>
                <w:highlight w:val="darkGray"/>
              </w:rPr>
              <w:t xml:space="preserve">Sven blijft Secretatis a.i. de nieuwe samenstelling </w:t>
            </w:r>
          </w:p>
        </w:tc>
        <w:tc>
          <w:tcPr>
            <w:tcW w:w="1706" w:type="dxa"/>
          </w:tcPr>
          <w:p w14:paraId="61FECDDC" w14:textId="02A4DA26" w:rsidR="00E91166" w:rsidRPr="00260044" w:rsidRDefault="00C71476" w:rsidP="002B78A1">
            <w:pPr>
              <w:rPr>
                <w:szCs w:val="24"/>
                <w:highlight w:val="darkGray"/>
              </w:rPr>
            </w:pPr>
            <w:r w:rsidRPr="00260044">
              <w:rPr>
                <w:szCs w:val="24"/>
                <w:highlight w:val="darkGray"/>
              </w:rPr>
              <w:t>Allen</w:t>
            </w:r>
          </w:p>
        </w:tc>
        <w:tc>
          <w:tcPr>
            <w:tcW w:w="1541" w:type="dxa"/>
          </w:tcPr>
          <w:p w14:paraId="072C5328" w14:textId="757441BA" w:rsidR="00E91166" w:rsidRPr="00260044" w:rsidRDefault="00C71476" w:rsidP="002B78A1">
            <w:pPr>
              <w:rPr>
                <w:szCs w:val="24"/>
                <w:highlight w:val="darkGray"/>
              </w:rPr>
            </w:pPr>
            <w:r w:rsidRPr="00260044">
              <w:rPr>
                <w:szCs w:val="24"/>
                <w:highlight w:val="darkGray"/>
              </w:rPr>
              <w:t>11-10-2021</w:t>
            </w:r>
          </w:p>
        </w:tc>
        <w:tc>
          <w:tcPr>
            <w:tcW w:w="1519" w:type="dxa"/>
          </w:tcPr>
          <w:p w14:paraId="4A7EDE07" w14:textId="5679D8DC" w:rsidR="00E91166" w:rsidRPr="00260044" w:rsidRDefault="00754095" w:rsidP="002B78A1">
            <w:pPr>
              <w:rPr>
                <w:szCs w:val="24"/>
                <w:highlight w:val="darkGray"/>
              </w:rPr>
            </w:pPr>
            <w:r w:rsidRPr="00260044">
              <w:rPr>
                <w:szCs w:val="24"/>
                <w:highlight w:val="darkGray"/>
              </w:rPr>
              <w:t>Afgesloten</w:t>
            </w:r>
          </w:p>
        </w:tc>
      </w:tr>
      <w:tr w:rsidR="00DB6A2A" w:rsidRPr="00260044" w14:paraId="37C54706" w14:textId="77777777" w:rsidTr="00E91166">
        <w:tc>
          <w:tcPr>
            <w:tcW w:w="916" w:type="dxa"/>
            <w:gridSpan w:val="2"/>
          </w:tcPr>
          <w:p w14:paraId="05E99A95" w14:textId="19EC9231" w:rsidR="00DB6A2A" w:rsidRPr="00441D57" w:rsidRDefault="00DB6A2A" w:rsidP="002B78A1">
            <w:pPr>
              <w:rPr>
                <w:szCs w:val="24"/>
                <w:highlight w:val="darkGray"/>
              </w:rPr>
            </w:pPr>
            <w:r w:rsidRPr="00260044">
              <w:rPr>
                <w:szCs w:val="24"/>
                <w:highlight w:val="darkGray"/>
              </w:rPr>
              <w:t>Actie</w:t>
            </w:r>
          </w:p>
        </w:tc>
        <w:tc>
          <w:tcPr>
            <w:tcW w:w="4054" w:type="dxa"/>
          </w:tcPr>
          <w:p w14:paraId="6DDBF99A" w14:textId="0FD47976" w:rsidR="00DB6A2A" w:rsidRPr="00260044" w:rsidRDefault="00DB6A2A" w:rsidP="002B78A1">
            <w:pPr>
              <w:rPr>
                <w:szCs w:val="24"/>
                <w:highlight w:val="darkGray"/>
              </w:rPr>
            </w:pPr>
            <w:r w:rsidRPr="00260044">
              <w:rPr>
                <w:szCs w:val="24"/>
                <w:highlight w:val="darkGray"/>
              </w:rPr>
              <w:t>Nagaan of we het budget aan speeltoestellen mogen besteden</w:t>
            </w:r>
          </w:p>
        </w:tc>
        <w:tc>
          <w:tcPr>
            <w:tcW w:w="1706" w:type="dxa"/>
          </w:tcPr>
          <w:p w14:paraId="2B0380FB" w14:textId="59388804" w:rsidR="00DB6A2A" w:rsidRPr="00260044" w:rsidRDefault="00DB6A2A" w:rsidP="002B78A1">
            <w:pPr>
              <w:rPr>
                <w:szCs w:val="24"/>
                <w:highlight w:val="darkGray"/>
              </w:rPr>
            </w:pPr>
            <w:r w:rsidRPr="00260044">
              <w:rPr>
                <w:szCs w:val="24"/>
                <w:highlight w:val="darkGray"/>
              </w:rPr>
              <w:t>Sjoerd</w:t>
            </w:r>
          </w:p>
        </w:tc>
        <w:tc>
          <w:tcPr>
            <w:tcW w:w="1541" w:type="dxa"/>
          </w:tcPr>
          <w:p w14:paraId="4077F6B9" w14:textId="54446825" w:rsidR="00DB6A2A" w:rsidRPr="00260044" w:rsidRDefault="00DB6A2A" w:rsidP="002B78A1">
            <w:pPr>
              <w:rPr>
                <w:szCs w:val="24"/>
                <w:highlight w:val="darkGray"/>
              </w:rPr>
            </w:pPr>
            <w:r w:rsidRPr="00260044">
              <w:rPr>
                <w:szCs w:val="24"/>
                <w:highlight w:val="darkGray"/>
              </w:rPr>
              <w:t>2</w:t>
            </w:r>
            <w:r w:rsidR="00E91166" w:rsidRPr="00260044">
              <w:rPr>
                <w:szCs w:val="24"/>
                <w:highlight w:val="darkGray"/>
              </w:rPr>
              <w:t>2</w:t>
            </w:r>
            <w:r w:rsidRPr="00260044">
              <w:rPr>
                <w:szCs w:val="24"/>
                <w:highlight w:val="darkGray"/>
              </w:rPr>
              <w:t>-</w:t>
            </w:r>
            <w:r w:rsidR="00E91166" w:rsidRPr="00260044">
              <w:rPr>
                <w:szCs w:val="24"/>
                <w:highlight w:val="darkGray"/>
              </w:rPr>
              <w:t>11</w:t>
            </w:r>
            <w:r w:rsidRPr="00260044">
              <w:rPr>
                <w:szCs w:val="24"/>
                <w:highlight w:val="darkGray"/>
              </w:rPr>
              <w:t>-2021</w:t>
            </w:r>
          </w:p>
        </w:tc>
        <w:tc>
          <w:tcPr>
            <w:tcW w:w="1519" w:type="dxa"/>
          </w:tcPr>
          <w:p w14:paraId="5540F35E" w14:textId="530C4DCF" w:rsidR="00DB6A2A" w:rsidRPr="00260044" w:rsidRDefault="00754095" w:rsidP="002B78A1">
            <w:pPr>
              <w:rPr>
                <w:szCs w:val="24"/>
                <w:highlight w:val="darkGray"/>
              </w:rPr>
            </w:pPr>
            <w:r w:rsidRPr="00260044">
              <w:rPr>
                <w:szCs w:val="24"/>
                <w:highlight w:val="darkGray"/>
              </w:rPr>
              <w:t>Afgesloten</w:t>
            </w:r>
          </w:p>
        </w:tc>
      </w:tr>
      <w:tr w:rsidR="00DB6A2A" w:rsidRPr="00260044" w14:paraId="6B8F77E0" w14:textId="77777777" w:rsidTr="00E91166">
        <w:tc>
          <w:tcPr>
            <w:tcW w:w="916" w:type="dxa"/>
            <w:gridSpan w:val="2"/>
          </w:tcPr>
          <w:p w14:paraId="26427DE8" w14:textId="244EA859" w:rsidR="00DB6A2A" w:rsidRPr="00260044" w:rsidRDefault="001636C6" w:rsidP="002B78A1">
            <w:pPr>
              <w:rPr>
                <w:szCs w:val="24"/>
                <w:highlight w:val="darkGray"/>
              </w:rPr>
            </w:pPr>
            <w:r w:rsidRPr="00260044">
              <w:rPr>
                <w:szCs w:val="24"/>
                <w:highlight w:val="darkGray"/>
              </w:rPr>
              <w:t>Actie</w:t>
            </w:r>
          </w:p>
        </w:tc>
        <w:tc>
          <w:tcPr>
            <w:tcW w:w="4054" w:type="dxa"/>
          </w:tcPr>
          <w:p w14:paraId="5FE5071E" w14:textId="5953B745" w:rsidR="00DB6A2A" w:rsidRPr="00260044" w:rsidRDefault="001636C6" w:rsidP="002B78A1">
            <w:pPr>
              <w:rPr>
                <w:szCs w:val="24"/>
                <w:highlight w:val="darkGray"/>
              </w:rPr>
            </w:pPr>
            <w:r w:rsidRPr="00260044">
              <w:rPr>
                <w:szCs w:val="24"/>
                <w:highlight w:val="darkGray"/>
              </w:rPr>
              <w:t xml:space="preserve">Beschrijving van onderwerpen opstellen </w:t>
            </w:r>
            <w:proofErr w:type="gramStart"/>
            <w:r w:rsidRPr="00260044">
              <w:rPr>
                <w:szCs w:val="24"/>
                <w:highlight w:val="darkGray"/>
              </w:rPr>
              <w:t>wie /</w:t>
            </w:r>
            <w:proofErr w:type="gramEnd"/>
            <w:r w:rsidRPr="00260044">
              <w:rPr>
                <w:szCs w:val="24"/>
                <w:highlight w:val="darkGray"/>
              </w:rPr>
              <w:t xml:space="preserve"> wat / wanneer</w:t>
            </w:r>
          </w:p>
        </w:tc>
        <w:tc>
          <w:tcPr>
            <w:tcW w:w="1706" w:type="dxa"/>
          </w:tcPr>
          <w:p w14:paraId="704F01EE" w14:textId="3E5814CC" w:rsidR="00DB6A2A" w:rsidRPr="00260044" w:rsidRDefault="001636C6" w:rsidP="002B78A1">
            <w:pPr>
              <w:rPr>
                <w:szCs w:val="24"/>
                <w:highlight w:val="darkGray"/>
              </w:rPr>
            </w:pPr>
            <w:r w:rsidRPr="00260044">
              <w:rPr>
                <w:szCs w:val="24"/>
                <w:highlight w:val="darkGray"/>
              </w:rPr>
              <w:t>Birgit, Sven en Sjoerd</w:t>
            </w:r>
          </w:p>
        </w:tc>
        <w:tc>
          <w:tcPr>
            <w:tcW w:w="1541" w:type="dxa"/>
          </w:tcPr>
          <w:p w14:paraId="220A0737" w14:textId="66C14569" w:rsidR="00DB6A2A" w:rsidRPr="00260044" w:rsidRDefault="00E91166" w:rsidP="002B78A1">
            <w:pPr>
              <w:rPr>
                <w:szCs w:val="24"/>
                <w:highlight w:val="darkGray"/>
              </w:rPr>
            </w:pPr>
            <w:r w:rsidRPr="00260044">
              <w:rPr>
                <w:szCs w:val="24"/>
                <w:highlight w:val="darkGray"/>
              </w:rPr>
              <w:t>22-11</w:t>
            </w:r>
            <w:r w:rsidR="001636C6" w:rsidRPr="00260044">
              <w:rPr>
                <w:szCs w:val="24"/>
                <w:highlight w:val="darkGray"/>
              </w:rPr>
              <w:t>-2021</w:t>
            </w:r>
          </w:p>
        </w:tc>
        <w:tc>
          <w:tcPr>
            <w:tcW w:w="1519" w:type="dxa"/>
          </w:tcPr>
          <w:p w14:paraId="75C39747" w14:textId="265C5D72" w:rsidR="00DB6A2A" w:rsidRPr="00441D57" w:rsidRDefault="00754095" w:rsidP="002B78A1">
            <w:pPr>
              <w:rPr>
                <w:szCs w:val="24"/>
                <w:highlight w:val="darkGray"/>
              </w:rPr>
            </w:pPr>
            <w:r>
              <w:rPr>
                <w:szCs w:val="24"/>
                <w:highlight w:val="darkGray"/>
              </w:rPr>
              <w:t>Afgesloten</w:t>
            </w:r>
          </w:p>
        </w:tc>
      </w:tr>
      <w:tr w:rsidR="00DB6A2A" w:rsidRPr="00260044" w14:paraId="121CF1BF" w14:textId="77777777" w:rsidTr="00E91166">
        <w:tc>
          <w:tcPr>
            <w:tcW w:w="916" w:type="dxa"/>
            <w:gridSpan w:val="2"/>
          </w:tcPr>
          <w:p w14:paraId="2246C0D3" w14:textId="4050B06E" w:rsidR="00DB6A2A" w:rsidRPr="00441D57" w:rsidRDefault="00DB6A2A" w:rsidP="002B78A1">
            <w:pPr>
              <w:rPr>
                <w:szCs w:val="24"/>
                <w:highlight w:val="darkGray"/>
              </w:rPr>
            </w:pPr>
            <w:r>
              <w:rPr>
                <w:szCs w:val="24"/>
                <w:highlight w:val="darkGray"/>
              </w:rPr>
              <w:t>Besluit</w:t>
            </w:r>
          </w:p>
        </w:tc>
        <w:tc>
          <w:tcPr>
            <w:tcW w:w="4054" w:type="dxa"/>
          </w:tcPr>
          <w:p w14:paraId="0F601BB9" w14:textId="6ABED578" w:rsidR="00DB6A2A" w:rsidRPr="00441D57" w:rsidRDefault="00DB6A2A" w:rsidP="002B78A1">
            <w:pPr>
              <w:rPr>
                <w:szCs w:val="24"/>
                <w:highlight w:val="darkGray"/>
              </w:rPr>
            </w:pPr>
            <w:r>
              <w:rPr>
                <w:szCs w:val="24"/>
                <w:highlight w:val="darkGray"/>
              </w:rPr>
              <w:t>Besteding saldo van MR rekening aan de speeltoestellen</w:t>
            </w:r>
          </w:p>
        </w:tc>
        <w:tc>
          <w:tcPr>
            <w:tcW w:w="1706" w:type="dxa"/>
          </w:tcPr>
          <w:p w14:paraId="75143D1A" w14:textId="3C6DC786" w:rsidR="00DB6A2A" w:rsidRPr="00441D57" w:rsidRDefault="00DB6A2A" w:rsidP="002B78A1">
            <w:pPr>
              <w:rPr>
                <w:szCs w:val="24"/>
                <w:highlight w:val="darkGray"/>
              </w:rPr>
            </w:pPr>
            <w:r>
              <w:rPr>
                <w:szCs w:val="24"/>
                <w:highlight w:val="darkGray"/>
              </w:rPr>
              <w:t>Allen</w:t>
            </w:r>
          </w:p>
        </w:tc>
        <w:tc>
          <w:tcPr>
            <w:tcW w:w="1541" w:type="dxa"/>
          </w:tcPr>
          <w:p w14:paraId="247917CA" w14:textId="0553CFE4" w:rsidR="00DB6A2A" w:rsidRPr="00441D57" w:rsidRDefault="00DB6A2A" w:rsidP="002B78A1">
            <w:pPr>
              <w:rPr>
                <w:szCs w:val="24"/>
                <w:highlight w:val="darkGray"/>
              </w:rPr>
            </w:pPr>
            <w:r>
              <w:rPr>
                <w:szCs w:val="24"/>
                <w:highlight w:val="darkGray"/>
              </w:rPr>
              <w:t>21-6-2021</w:t>
            </w:r>
          </w:p>
        </w:tc>
        <w:tc>
          <w:tcPr>
            <w:tcW w:w="1519" w:type="dxa"/>
          </w:tcPr>
          <w:p w14:paraId="54927846" w14:textId="04ECE9DD" w:rsidR="00DB6A2A" w:rsidRPr="00441D57" w:rsidRDefault="00DB6A2A" w:rsidP="002B78A1">
            <w:pPr>
              <w:rPr>
                <w:szCs w:val="24"/>
                <w:highlight w:val="darkGray"/>
              </w:rPr>
            </w:pPr>
            <w:r>
              <w:rPr>
                <w:szCs w:val="24"/>
                <w:highlight w:val="darkGray"/>
              </w:rPr>
              <w:t>Afgesloten</w:t>
            </w:r>
          </w:p>
        </w:tc>
      </w:tr>
      <w:tr w:rsidR="00862602" w:rsidRPr="00D140D8" w14:paraId="2358B472" w14:textId="77777777" w:rsidTr="00E91166">
        <w:tc>
          <w:tcPr>
            <w:tcW w:w="916" w:type="dxa"/>
            <w:gridSpan w:val="2"/>
          </w:tcPr>
          <w:p w14:paraId="5884F2E4" w14:textId="2FB74D1D" w:rsidR="00862602" w:rsidRPr="00441D57" w:rsidRDefault="00862602" w:rsidP="002B78A1">
            <w:pPr>
              <w:rPr>
                <w:szCs w:val="24"/>
                <w:highlight w:val="darkGray"/>
              </w:rPr>
            </w:pPr>
            <w:r w:rsidRPr="00441D57">
              <w:rPr>
                <w:szCs w:val="24"/>
                <w:highlight w:val="darkGray"/>
              </w:rPr>
              <w:t>Actie</w:t>
            </w:r>
          </w:p>
        </w:tc>
        <w:tc>
          <w:tcPr>
            <w:tcW w:w="4054" w:type="dxa"/>
          </w:tcPr>
          <w:p w14:paraId="7F66ED17" w14:textId="261618A5" w:rsidR="00862602" w:rsidRPr="00441D57" w:rsidRDefault="00862602" w:rsidP="002B78A1">
            <w:pPr>
              <w:rPr>
                <w:szCs w:val="24"/>
                <w:highlight w:val="darkGray"/>
              </w:rPr>
            </w:pPr>
            <w:r w:rsidRPr="00441D57">
              <w:rPr>
                <w:szCs w:val="24"/>
                <w:highlight w:val="darkGray"/>
              </w:rPr>
              <w:t>Jaarverslag MR opstellen voor 1 mei inleveren bij de Stichting in drievoud.</w:t>
            </w:r>
          </w:p>
        </w:tc>
        <w:tc>
          <w:tcPr>
            <w:tcW w:w="1706" w:type="dxa"/>
          </w:tcPr>
          <w:p w14:paraId="2AA28A83" w14:textId="0388F28D" w:rsidR="00862602" w:rsidRPr="00441D57" w:rsidRDefault="00862602" w:rsidP="002B78A1">
            <w:pPr>
              <w:rPr>
                <w:szCs w:val="24"/>
                <w:highlight w:val="darkGray"/>
              </w:rPr>
            </w:pPr>
            <w:r w:rsidRPr="00441D57">
              <w:rPr>
                <w:szCs w:val="24"/>
                <w:highlight w:val="darkGray"/>
              </w:rPr>
              <w:t>Sjoerd</w:t>
            </w:r>
          </w:p>
        </w:tc>
        <w:tc>
          <w:tcPr>
            <w:tcW w:w="1541" w:type="dxa"/>
          </w:tcPr>
          <w:p w14:paraId="38A88082" w14:textId="70C4E3BF" w:rsidR="00862602" w:rsidRPr="00441D57" w:rsidRDefault="00862602" w:rsidP="002B78A1">
            <w:pPr>
              <w:rPr>
                <w:szCs w:val="24"/>
                <w:highlight w:val="darkGray"/>
              </w:rPr>
            </w:pPr>
            <w:r w:rsidRPr="00441D57">
              <w:rPr>
                <w:szCs w:val="24"/>
                <w:highlight w:val="darkGray"/>
              </w:rPr>
              <w:t>1-5-2021</w:t>
            </w:r>
          </w:p>
        </w:tc>
        <w:tc>
          <w:tcPr>
            <w:tcW w:w="1519" w:type="dxa"/>
          </w:tcPr>
          <w:p w14:paraId="3356C88E" w14:textId="40879CFE" w:rsidR="00862602" w:rsidRPr="00441D57" w:rsidRDefault="00441D57" w:rsidP="002B78A1">
            <w:pPr>
              <w:rPr>
                <w:szCs w:val="24"/>
                <w:highlight w:val="darkGray"/>
              </w:rPr>
            </w:pPr>
            <w:r w:rsidRPr="00441D57">
              <w:rPr>
                <w:szCs w:val="24"/>
                <w:highlight w:val="darkGray"/>
              </w:rPr>
              <w:t>Afgesloten</w:t>
            </w:r>
          </w:p>
        </w:tc>
      </w:tr>
      <w:tr w:rsidR="006F6243" w:rsidRPr="00D140D8" w14:paraId="13061EB4" w14:textId="77777777" w:rsidTr="00E91166">
        <w:tc>
          <w:tcPr>
            <w:tcW w:w="916" w:type="dxa"/>
            <w:gridSpan w:val="2"/>
          </w:tcPr>
          <w:p w14:paraId="41274164" w14:textId="79CAA872" w:rsidR="006F6243" w:rsidRPr="00441D57" w:rsidRDefault="006F6243" w:rsidP="002B78A1">
            <w:pPr>
              <w:rPr>
                <w:szCs w:val="24"/>
                <w:highlight w:val="darkGray"/>
              </w:rPr>
            </w:pPr>
            <w:r w:rsidRPr="00441D57">
              <w:rPr>
                <w:szCs w:val="24"/>
                <w:highlight w:val="darkGray"/>
              </w:rPr>
              <w:t>Actie</w:t>
            </w:r>
          </w:p>
        </w:tc>
        <w:tc>
          <w:tcPr>
            <w:tcW w:w="4054" w:type="dxa"/>
          </w:tcPr>
          <w:p w14:paraId="1A045EA4" w14:textId="6C377D01" w:rsidR="006F6243" w:rsidRPr="00441D57" w:rsidRDefault="006F6243" w:rsidP="002B78A1">
            <w:pPr>
              <w:rPr>
                <w:szCs w:val="24"/>
                <w:highlight w:val="darkGray"/>
              </w:rPr>
            </w:pPr>
            <w:r w:rsidRPr="00441D57">
              <w:rPr>
                <w:szCs w:val="24"/>
                <w:highlight w:val="darkGray"/>
              </w:rPr>
              <w:t xml:space="preserve">Aanpassingen MR </w:t>
            </w:r>
            <w:proofErr w:type="spellStart"/>
            <w:r w:rsidRPr="00441D57">
              <w:rPr>
                <w:szCs w:val="24"/>
                <w:highlight w:val="darkGray"/>
              </w:rPr>
              <w:t>Reglem</w:t>
            </w:r>
            <w:proofErr w:type="spellEnd"/>
            <w:r w:rsidRPr="00441D57">
              <w:rPr>
                <w:szCs w:val="24"/>
                <w:highlight w:val="darkGray"/>
              </w:rPr>
              <w:t>. Verwerken</w:t>
            </w:r>
          </w:p>
        </w:tc>
        <w:tc>
          <w:tcPr>
            <w:tcW w:w="1706" w:type="dxa"/>
          </w:tcPr>
          <w:p w14:paraId="34AF6DBB" w14:textId="20F43538" w:rsidR="006F6243" w:rsidRPr="00441D57" w:rsidRDefault="006F6243" w:rsidP="002B78A1">
            <w:pPr>
              <w:rPr>
                <w:szCs w:val="24"/>
                <w:highlight w:val="darkGray"/>
              </w:rPr>
            </w:pPr>
            <w:r w:rsidRPr="00441D57">
              <w:rPr>
                <w:szCs w:val="24"/>
                <w:highlight w:val="darkGray"/>
              </w:rPr>
              <w:t>Sjoerd</w:t>
            </w:r>
          </w:p>
        </w:tc>
        <w:tc>
          <w:tcPr>
            <w:tcW w:w="1541" w:type="dxa"/>
          </w:tcPr>
          <w:p w14:paraId="49116298" w14:textId="7033F6BB" w:rsidR="006F6243" w:rsidRPr="00441D57" w:rsidRDefault="006F6243" w:rsidP="002B78A1">
            <w:pPr>
              <w:rPr>
                <w:szCs w:val="24"/>
                <w:highlight w:val="darkGray"/>
              </w:rPr>
            </w:pPr>
            <w:r w:rsidRPr="00441D57">
              <w:rPr>
                <w:szCs w:val="24"/>
                <w:highlight w:val="darkGray"/>
              </w:rPr>
              <w:t>3-6-2021</w:t>
            </w:r>
          </w:p>
        </w:tc>
        <w:tc>
          <w:tcPr>
            <w:tcW w:w="1519" w:type="dxa"/>
          </w:tcPr>
          <w:p w14:paraId="3B003BE2" w14:textId="5B467FFB" w:rsidR="006F6243" w:rsidRPr="00441D57" w:rsidRDefault="00441D57" w:rsidP="002B78A1">
            <w:pPr>
              <w:rPr>
                <w:szCs w:val="24"/>
                <w:highlight w:val="darkGray"/>
              </w:rPr>
            </w:pPr>
            <w:r w:rsidRPr="00441D57">
              <w:rPr>
                <w:szCs w:val="24"/>
                <w:highlight w:val="darkGray"/>
              </w:rPr>
              <w:t>Afgesloten</w:t>
            </w:r>
          </w:p>
        </w:tc>
      </w:tr>
      <w:tr w:rsidR="006F6243" w:rsidRPr="00D140D8" w14:paraId="3A078767" w14:textId="77777777" w:rsidTr="00E91166">
        <w:tc>
          <w:tcPr>
            <w:tcW w:w="916" w:type="dxa"/>
            <w:gridSpan w:val="2"/>
          </w:tcPr>
          <w:p w14:paraId="2BC6AA08" w14:textId="5A786D80" w:rsidR="006F6243" w:rsidRPr="00441D57" w:rsidRDefault="006F6243" w:rsidP="002B78A1">
            <w:pPr>
              <w:rPr>
                <w:szCs w:val="24"/>
                <w:highlight w:val="darkGray"/>
              </w:rPr>
            </w:pPr>
            <w:r w:rsidRPr="00441D57">
              <w:rPr>
                <w:szCs w:val="24"/>
                <w:highlight w:val="darkGray"/>
              </w:rPr>
              <w:t>Actie</w:t>
            </w:r>
          </w:p>
        </w:tc>
        <w:tc>
          <w:tcPr>
            <w:tcW w:w="4054" w:type="dxa"/>
          </w:tcPr>
          <w:p w14:paraId="7F75BF15" w14:textId="1E052E7E" w:rsidR="006F6243" w:rsidRPr="00441D57" w:rsidRDefault="006F6243" w:rsidP="002B78A1">
            <w:pPr>
              <w:rPr>
                <w:szCs w:val="24"/>
                <w:highlight w:val="darkGray"/>
              </w:rPr>
            </w:pPr>
            <w:r w:rsidRPr="00441D57">
              <w:rPr>
                <w:szCs w:val="24"/>
                <w:highlight w:val="darkGray"/>
              </w:rPr>
              <w:t>Budget 20/21 voor MR achterhalen</w:t>
            </w:r>
          </w:p>
        </w:tc>
        <w:tc>
          <w:tcPr>
            <w:tcW w:w="1706" w:type="dxa"/>
          </w:tcPr>
          <w:p w14:paraId="63308216" w14:textId="329B3D66" w:rsidR="006F6243" w:rsidRPr="00441D57" w:rsidRDefault="006F6243" w:rsidP="002B78A1">
            <w:pPr>
              <w:rPr>
                <w:szCs w:val="24"/>
                <w:highlight w:val="darkGray"/>
              </w:rPr>
            </w:pPr>
            <w:r w:rsidRPr="00441D57">
              <w:rPr>
                <w:szCs w:val="24"/>
                <w:highlight w:val="darkGray"/>
              </w:rPr>
              <w:t>Sjoerd</w:t>
            </w:r>
          </w:p>
        </w:tc>
        <w:tc>
          <w:tcPr>
            <w:tcW w:w="1541" w:type="dxa"/>
          </w:tcPr>
          <w:p w14:paraId="56FB70C4" w14:textId="4E1F055A" w:rsidR="006F6243" w:rsidRPr="00441D57" w:rsidRDefault="006F6243" w:rsidP="002B78A1">
            <w:pPr>
              <w:rPr>
                <w:szCs w:val="24"/>
                <w:highlight w:val="darkGray"/>
              </w:rPr>
            </w:pPr>
            <w:r w:rsidRPr="00441D57">
              <w:rPr>
                <w:szCs w:val="24"/>
                <w:highlight w:val="darkGray"/>
              </w:rPr>
              <w:t>3-6-2021</w:t>
            </w:r>
          </w:p>
        </w:tc>
        <w:tc>
          <w:tcPr>
            <w:tcW w:w="1519" w:type="dxa"/>
          </w:tcPr>
          <w:p w14:paraId="0721E2D4" w14:textId="405222C7" w:rsidR="006F6243" w:rsidRPr="00441D57" w:rsidRDefault="00441D57" w:rsidP="002B78A1">
            <w:pPr>
              <w:rPr>
                <w:szCs w:val="24"/>
                <w:highlight w:val="darkGray"/>
              </w:rPr>
            </w:pPr>
            <w:r w:rsidRPr="00441D57">
              <w:rPr>
                <w:szCs w:val="24"/>
                <w:highlight w:val="darkGray"/>
              </w:rPr>
              <w:t>Afgesloten</w:t>
            </w:r>
          </w:p>
        </w:tc>
      </w:tr>
      <w:tr w:rsidR="002B78A1" w:rsidRPr="00D140D8" w14:paraId="53EE9EE0" w14:textId="77777777" w:rsidTr="00E91166">
        <w:tc>
          <w:tcPr>
            <w:tcW w:w="916" w:type="dxa"/>
            <w:gridSpan w:val="2"/>
          </w:tcPr>
          <w:p w14:paraId="621B3AB0" w14:textId="77777777" w:rsidR="002B78A1" w:rsidRPr="00441D57" w:rsidRDefault="002B78A1" w:rsidP="002B78A1">
            <w:pPr>
              <w:rPr>
                <w:szCs w:val="24"/>
                <w:highlight w:val="darkGray"/>
              </w:rPr>
            </w:pPr>
            <w:r w:rsidRPr="00441D57">
              <w:rPr>
                <w:szCs w:val="24"/>
                <w:highlight w:val="darkGray"/>
              </w:rPr>
              <w:t>Actie</w:t>
            </w:r>
          </w:p>
        </w:tc>
        <w:tc>
          <w:tcPr>
            <w:tcW w:w="4054" w:type="dxa"/>
          </w:tcPr>
          <w:p w14:paraId="49A74F5F" w14:textId="77777777" w:rsidR="002B78A1" w:rsidRPr="00441D57" w:rsidRDefault="002B78A1" w:rsidP="002B78A1">
            <w:pPr>
              <w:rPr>
                <w:szCs w:val="24"/>
                <w:highlight w:val="darkGray"/>
              </w:rPr>
            </w:pPr>
            <w:r w:rsidRPr="00441D57">
              <w:rPr>
                <w:szCs w:val="24"/>
                <w:highlight w:val="darkGray"/>
              </w:rPr>
              <w:t>Kasgeld - ideeën leerkrachten navragen</w:t>
            </w:r>
          </w:p>
        </w:tc>
        <w:tc>
          <w:tcPr>
            <w:tcW w:w="1706" w:type="dxa"/>
          </w:tcPr>
          <w:p w14:paraId="329CDCC2" w14:textId="77777777" w:rsidR="002B78A1" w:rsidRPr="00441D57" w:rsidRDefault="002B78A1" w:rsidP="002B78A1">
            <w:pPr>
              <w:rPr>
                <w:szCs w:val="24"/>
                <w:highlight w:val="darkGray"/>
              </w:rPr>
            </w:pPr>
            <w:r w:rsidRPr="00441D57">
              <w:rPr>
                <w:szCs w:val="24"/>
                <w:highlight w:val="darkGray"/>
              </w:rPr>
              <w:t>Sjoerd</w:t>
            </w:r>
          </w:p>
        </w:tc>
        <w:tc>
          <w:tcPr>
            <w:tcW w:w="1541" w:type="dxa"/>
          </w:tcPr>
          <w:p w14:paraId="46CDD1DF" w14:textId="1F36477F" w:rsidR="002B78A1" w:rsidRPr="00441D57" w:rsidRDefault="00CC7DBD" w:rsidP="002B78A1">
            <w:pPr>
              <w:rPr>
                <w:szCs w:val="24"/>
                <w:highlight w:val="darkGray"/>
              </w:rPr>
            </w:pPr>
            <w:r w:rsidRPr="00441D57">
              <w:rPr>
                <w:szCs w:val="24"/>
                <w:highlight w:val="darkGray"/>
              </w:rPr>
              <w:t>3</w:t>
            </w:r>
            <w:r w:rsidR="002B78A1" w:rsidRPr="00441D57">
              <w:rPr>
                <w:szCs w:val="24"/>
                <w:highlight w:val="darkGray"/>
              </w:rPr>
              <w:t>-</w:t>
            </w:r>
            <w:r w:rsidRPr="00441D57">
              <w:rPr>
                <w:szCs w:val="24"/>
                <w:highlight w:val="darkGray"/>
              </w:rPr>
              <w:t>6</w:t>
            </w:r>
            <w:r w:rsidR="002B78A1" w:rsidRPr="00441D57">
              <w:rPr>
                <w:szCs w:val="24"/>
                <w:highlight w:val="darkGray"/>
              </w:rPr>
              <w:t>-2021</w:t>
            </w:r>
          </w:p>
        </w:tc>
        <w:tc>
          <w:tcPr>
            <w:tcW w:w="1519" w:type="dxa"/>
          </w:tcPr>
          <w:p w14:paraId="60F93838" w14:textId="2063E9DC" w:rsidR="002B78A1" w:rsidRPr="00441D57" w:rsidRDefault="00441D57" w:rsidP="002B78A1">
            <w:pPr>
              <w:rPr>
                <w:szCs w:val="24"/>
                <w:highlight w:val="darkGray"/>
              </w:rPr>
            </w:pPr>
            <w:r w:rsidRPr="00441D57">
              <w:rPr>
                <w:szCs w:val="24"/>
                <w:highlight w:val="darkGray"/>
              </w:rPr>
              <w:t>Afgesloten</w:t>
            </w:r>
          </w:p>
        </w:tc>
      </w:tr>
      <w:tr w:rsidR="002B78A1" w:rsidRPr="00D140D8" w14:paraId="77F7F4E6" w14:textId="77777777" w:rsidTr="00E91166">
        <w:tc>
          <w:tcPr>
            <w:tcW w:w="916" w:type="dxa"/>
            <w:gridSpan w:val="2"/>
          </w:tcPr>
          <w:p w14:paraId="0451CBC0" w14:textId="77777777" w:rsidR="002B78A1" w:rsidRPr="00441D57" w:rsidRDefault="002B78A1" w:rsidP="002B78A1">
            <w:pPr>
              <w:rPr>
                <w:szCs w:val="24"/>
                <w:highlight w:val="darkGray"/>
              </w:rPr>
            </w:pPr>
            <w:r w:rsidRPr="00441D57">
              <w:rPr>
                <w:szCs w:val="24"/>
                <w:highlight w:val="darkGray"/>
              </w:rPr>
              <w:t>Actie</w:t>
            </w:r>
          </w:p>
        </w:tc>
        <w:tc>
          <w:tcPr>
            <w:tcW w:w="4054" w:type="dxa"/>
          </w:tcPr>
          <w:p w14:paraId="51022618" w14:textId="77777777" w:rsidR="002B78A1" w:rsidRPr="00441D57" w:rsidRDefault="002B78A1" w:rsidP="002B78A1">
            <w:pPr>
              <w:rPr>
                <w:szCs w:val="24"/>
                <w:highlight w:val="darkGray"/>
              </w:rPr>
            </w:pPr>
            <w:r w:rsidRPr="00441D57">
              <w:rPr>
                <w:szCs w:val="24"/>
                <w:highlight w:val="darkGray"/>
              </w:rPr>
              <w:t>Kasgeld – voorstellen leerlingenraad vragen aan Vivian</w:t>
            </w:r>
          </w:p>
        </w:tc>
        <w:tc>
          <w:tcPr>
            <w:tcW w:w="1706" w:type="dxa"/>
          </w:tcPr>
          <w:p w14:paraId="5A7C3A0A" w14:textId="77777777" w:rsidR="002B78A1" w:rsidRPr="00441D57" w:rsidRDefault="002B78A1" w:rsidP="002B78A1">
            <w:pPr>
              <w:rPr>
                <w:szCs w:val="24"/>
                <w:highlight w:val="darkGray"/>
              </w:rPr>
            </w:pPr>
            <w:r w:rsidRPr="00441D57">
              <w:rPr>
                <w:szCs w:val="24"/>
                <w:highlight w:val="darkGray"/>
              </w:rPr>
              <w:t>Sjoerd</w:t>
            </w:r>
          </w:p>
        </w:tc>
        <w:tc>
          <w:tcPr>
            <w:tcW w:w="1541" w:type="dxa"/>
          </w:tcPr>
          <w:p w14:paraId="6ACB6ADF" w14:textId="10B09CF7" w:rsidR="002B78A1" w:rsidRPr="00441D57" w:rsidRDefault="00CC7DBD" w:rsidP="002B78A1">
            <w:pPr>
              <w:rPr>
                <w:szCs w:val="24"/>
                <w:highlight w:val="darkGray"/>
              </w:rPr>
            </w:pPr>
            <w:r w:rsidRPr="00441D57">
              <w:rPr>
                <w:szCs w:val="24"/>
                <w:highlight w:val="darkGray"/>
              </w:rPr>
              <w:t>3</w:t>
            </w:r>
            <w:r w:rsidR="002B78A1" w:rsidRPr="00441D57">
              <w:rPr>
                <w:szCs w:val="24"/>
                <w:highlight w:val="darkGray"/>
              </w:rPr>
              <w:t>-</w:t>
            </w:r>
            <w:r w:rsidRPr="00441D57">
              <w:rPr>
                <w:szCs w:val="24"/>
                <w:highlight w:val="darkGray"/>
              </w:rPr>
              <w:t>6</w:t>
            </w:r>
            <w:r w:rsidR="002B78A1" w:rsidRPr="00441D57">
              <w:rPr>
                <w:szCs w:val="24"/>
                <w:highlight w:val="darkGray"/>
              </w:rPr>
              <w:t>-2021</w:t>
            </w:r>
          </w:p>
        </w:tc>
        <w:tc>
          <w:tcPr>
            <w:tcW w:w="1519" w:type="dxa"/>
          </w:tcPr>
          <w:p w14:paraId="18CFD3AB" w14:textId="325135F7" w:rsidR="002B78A1" w:rsidRPr="00441D57" w:rsidRDefault="00441D57" w:rsidP="002B78A1">
            <w:pPr>
              <w:rPr>
                <w:szCs w:val="24"/>
                <w:highlight w:val="darkGray"/>
              </w:rPr>
            </w:pPr>
            <w:r w:rsidRPr="00441D57">
              <w:rPr>
                <w:szCs w:val="24"/>
                <w:highlight w:val="darkGray"/>
              </w:rPr>
              <w:t>Afgesloten</w:t>
            </w:r>
          </w:p>
        </w:tc>
      </w:tr>
      <w:tr w:rsidR="00282FE9" w:rsidRPr="00D140D8" w14:paraId="62319CE7" w14:textId="77777777" w:rsidTr="00E91166">
        <w:tc>
          <w:tcPr>
            <w:tcW w:w="916" w:type="dxa"/>
            <w:gridSpan w:val="2"/>
          </w:tcPr>
          <w:p w14:paraId="42631BDC" w14:textId="6C567E72" w:rsidR="00282FE9" w:rsidRPr="00441D57" w:rsidRDefault="00282FE9" w:rsidP="002B78A1">
            <w:pPr>
              <w:rPr>
                <w:szCs w:val="24"/>
                <w:highlight w:val="darkGray"/>
              </w:rPr>
            </w:pPr>
            <w:r w:rsidRPr="00441D57">
              <w:rPr>
                <w:szCs w:val="24"/>
                <w:highlight w:val="darkGray"/>
              </w:rPr>
              <w:t>Actie</w:t>
            </w:r>
          </w:p>
        </w:tc>
        <w:tc>
          <w:tcPr>
            <w:tcW w:w="4054" w:type="dxa"/>
          </w:tcPr>
          <w:p w14:paraId="6F309465" w14:textId="39B27AC1" w:rsidR="00282FE9" w:rsidRPr="00441D57" w:rsidRDefault="00282FE9" w:rsidP="002B78A1">
            <w:pPr>
              <w:rPr>
                <w:szCs w:val="24"/>
                <w:highlight w:val="darkGray"/>
              </w:rPr>
            </w:pPr>
            <w:r w:rsidRPr="00441D57">
              <w:rPr>
                <w:szCs w:val="24"/>
                <w:highlight w:val="darkGray"/>
              </w:rPr>
              <w:t>Rondsturen jaarrekening</w:t>
            </w:r>
            <w:r w:rsidR="00CC7DBD" w:rsidRPr="00441D57">
              <w:rPr>
                <w:szCs w:val="24"/>
                <w:highlight w:val="darkGray"/>
              </w:rPr>
              <w:t xml:space="preserve"> stichting</w:t>
            </w:r>
          </w:p>
        </w:tc>
        <w:tc>
          <w:tcPr>
            <w:tcW w:w="1706" w:type="dxa"/>
          </w:tcPr>
          <w:p w14:paraId="35B9DFDA" w14:textId="5FC83B28" w:rsidR="00282FE9" w:rsidRPr="00441D57" w:rsidRDefault="00282FE9" w:rsidP="002B78A1">
            <w:pPr>
              <w:rPr>
                <w:szCs w:val="24"/>
                <w:highlight w:val="darkGray"/>
              </w:rPr>
            </w:pPr>
            <w:r w:rsidRPr="00441D57">
              <w:rPr>
                <w:szCs w:val="24"/>
                <w:highlight w:val="darkGray"/>
              </w:rPr>
              <w:t>Vivian/Sjoerd</w:t>
            </w:r>
          </w:p>
        </w:tc>
        <w:tc>
          <w:tcPr>
            <w:tcW w:w="1541" w:type="dxa"/>
          </w:tcPr>
          <w:p w14:paraId="36CD7D18" w14:textId="64C92F02" w:rsidR="00282FE9" w:rsidRPr="00441D57" w:rsidRDefault="00CC7DBD" w:rsidP="002B78A1">
            <w:pPr>
              <w:rPr>
                <w:szCs w:val="24"/>
                <w:highlight w:val="darkGray"/>
              </w:rPr>
            </w:pPr>
            <w:r w:rsidRPr="00441D57">
              <w:rPr>
                <w:szCs w:val="24"/>
                <w:highlight w:val="darkGray"/>
              </w:rPr>
              <w:t>15</w:t>
            </w:r>
            <w:r w:rsidR="00282FE9" w:rsidRPr="00441D57">
              <w:rPr>
                <w:szCs w:val="24"/>
                <w:highlight w:val="darkGray"/>
              </w:rPr>
              <w:t>-</w:t>
            </w:r>
            <w:r w:rsidR="00441D57" w:rsidRPr="00441D57">
              <w:rPr>
                <w:szCs w:val="24"/>
                <w:highlight w:val="darkGray"/>
              </w:rPr>
              <w:t>5</w:t>
            </w:r>
            <w:r w:rsidR="00282FE9" w:rsidRPr="00441D57">
              <w:rPr>
                <w:szCs w:val="24"/>
                <w:highlight w:val="darkGray"/>
              </w:rPr>
              <w:t>-2021</w:t>
            </w:r>
          </w:p>
        </w:tc>
        <w:tc>
          <w:tcPr>
            <w:tcW w:w="1519" w:type="dxa"/>
          </w:tcPr>
          <w:p w14:paraId="0444E5D4" w14:textId="43BD1243" w:rsidR="00282FE9" w:rsidRPr="00441D57" w:rsidRDefault="00441D57" w:rsidP="002B78A1">
            <w:pPr>
              <w:rPr>
                <w:szCs w:val="24"/>
                <w:highlight w:val="darkGray"/>
              </w:rPr>
            </w:pPr>
            <w:r w:rsidRPr="00441D57">
              <w:rPr>
                <w:szCs w:val="24"/>
                <w:highlight w:val="darkGray"/>
              </w:rPr>
              <w:t>Afgesloten</w:t>
            </w:r>
          </w:p>
        </w:tc>
      </w:tr>
      <w:tr w:rsidR="002B78A1" w:rsidRPr="00D140D8" w14:paraId="0288C465" w14:textId="77777777" w:rsidTr="00E91166">
        <w:tc>
          <w:tcPr>
            <w:tcW w:w="916" w:type="dxa"/>
            <w:gridSpan w:val="2"/>
          </w:tcPr>
          <w:p w14:paraId="7E7B1B14" w14:textId="77777777" w:rsidR="002B78A1" w:rsidRPr="00282FE9" w:rsidRDefault="002B78A1" w:rsidP="002B78A1">
            <w:pPr>
              <w:rPr>
                <w:szCs w:val="24"/>
                <w:highlight w:val="darkGray"/>
              </w:rPr>
            </w:pPr>
            <w:r w:rsidRPr="00282FE9">
              <w:rPr>
                <w:szCs w:val="24"/>
                <w:highlight w:val="darkGray"/>
              </w:rPr>
              <w:t>Actie</w:t>
            </w:r>
          </w:p>
        </w:tc>
        <w:tc>
          <w:tcPr>
            <w:tcW w:w="4054" w:type="dxa"/>
          </w:tcPr>
          <w:p w14:paraId="53CAD476" w14:textId="77777777" w:rsidR="002B78A1" w:rsidRPr="00282FE9" w:rsidRDefault="002B78A1" w:rsidP="002B78A1">
            <w:pPr>
              <w:rPr>
                <w:szCs w:val="24"/>
                <w:highlight w:val="darkGray"/>
              </w:rPr>
            </w:pPr>
            <w:r w:rsidRPr="00282FE9">
              <w:rPr>
                <w:szCs w:val="24"/>
                <w:highlight w:val="darkGray"/>
              </w:rPr>
              <w:t xml:space="preserve">Aanleveren veiligheidsplan </w:t>
            </w:r>
          </w:p>
        </w:tc>
        <w:tc>
          <w:tcPr>
            <w:tcW w:w="1706" w:type="dxa"/>
          </w:tcPr>
          <w:p w14:paraId="274598FF" w14:textId="77777777" w:rsidR="002B78A1" w:rsidRPr="00282FE9" w:rsidRDefault="002B78A1" w:rsidP="002B78A1">
            <w:pPr>
              <w:rPr>
                <w:szCs w:val="24"/>
                <w:highlight w:val="darkGray"/>
              </w:rPr>
            </w:pPr>
            <w:r w:rsidRPr="00282FE9">
              <w:rPr>
                <w:szCs w:val="24"/>
                <w:highlight w:val="darkGray"/>
              </w:rPr>
              <w:t>Sjoerd</w:t>
            </w:r>
          </w:p>
        </w:tc>
        <w:tc>
          <w:tcPr>
            <w:tcW w:w="1541" w:type="dxa"/>
          </w:tcPr>
          <w:p w14:paraId="340B3838" w14:textId="77777777" w:rsidR="002B78A1" w:rsidRPr="00282FE9" w:rsidRDefault="002B78A1" w:rsidP="002B78A1">
            <w:pPr>
              <w:rPr>
                <w:szCs w:val="24"/>
                <w:highlight w:val="darkGray"/>
              </w:rPr>
            </w:pPr>
            <w:r w:rsidRPr="00282FE9">
              <w:rPr>
                <w:szCs w:val="24"/>
                <w:highlight w:val="darkGray"/>
              </w:rPr>
              <w:t>11-2-2021</w:t>
            </w:r>
          </w:p>
        </w:tc>
        <w:tc>
          <w:tcPr>
            <w:tcW w:w="1519" w:type="dxa"/>
          </w:tcPr>
          <w:p w14:paraId="2D787E0F" w14:textId="5DC4425D" w:rsidR="002B78A1" w:rsidRPr="00282FE9" w:rsidRDefault="0038744E" w:rsidP="002B78A1">
            <w:pPr>
              <w:rPr>
                <w:szCs w:val="24"/>
                <w:highlight w:val="darkGray"/>
              </w:rPr>
            </w:pPr>
            <w:r w:rsidRPr="00282FE9">
              <w:rPr>
                <w:szCs w:val="24"/>
                <w:highlight w:val="darkGray"/>
              </w:rPr>
              <w:t>Afgesloten</w:t>
            </w:r>
          </w:p>
        </w:tc>
      </w:tr>
      <w:tr w:rsidR="00C71C15" w:rsidRPr="00D140D8" w14:paraId="6A761083" w14:textId="77777777" w:rsidTr="00E91166">
        <w:tc>
          <w:tcPr>
            <w:tcW w:w="916" w:type="dxa"/>
            <w:gridSpan w:val="2"/>
          </w:tcPr>
          <w:p w14:paraId="7AFEDB2D" w14:textId="77777777" w:rsidR="00C71C15" w:rsidRPr="00282FE9" w:rsidRDefault="00C71C15" w:rsidP="00C71C15">
            <w:pPr>
              <w:rPr>
                <w:szCs w:val="24"/>
                <w:highlight w:val="darkGray"/>
              </w:rPr>
            </w:pPr>
            <w:r w:rsidRPr="00282FE9">
              <w:rPr>
                <w:szCs w:val="24"/>
                <w:highlight w:val="darkGray"/>
              </w:rPr>
              <w:t>Actie</w:t>
            </w:r>
          </w:p>
        </w:tc>
        <w:tc>
          <w:tcPr>
            <w:tcW w:w="4054" w:type="dxa"/>
          </w:tcPr>
          <w:p w14:paraId="1E2B508D" w14:textId="77777777" w:rsidR="00C71C15" w:rsidRPr="00282FE9" w:rsidRDefault="00F5506A" w:rsidP="00C71C15">
            <w:pPr>
              <w:rPr>
                <w:szCs w:val="24"/>
                <w:highlight w:val="darkGray"/>
              </w:rPr>
            </w:pPr>
            <w:r w:rsidRPr="00282FE9">
              <w:rPr>
                <w:szCs w:val="24"/>
                <w:highlight w:val="darkGray"/>
              </w:rPr>
              <w:t>Google meet maken</w:t>
            </w:r>
          </w:p>
        </w:tc>
        <w:tc>
          <w:tcPr>
            <w:tcW w:w="1706" w:type="dxa"/>
          </w:tcPr>
          <w:p w14:paraId="7EBDE6CB" w14:textId="77777777" w:rsidR="00C71C15" w:rsidRPr="00282FE9" w:rsidRDefault="00F5506A" w:rsidP="00C71C15">
            <w:pPr>
              <w:rPr>
                <w:szCs w:val="24"/>
                <w:highlight w:val="darkGray"/>
              </w:rPr>
            </w:pPr>
            <w:r w:rsidRPr="00282FE9">
              <w:rPr>
                <w:szCs w:val="24"/>
                <w:highlight w:val="darkGray"/>
              </w:rPr>
              <w:t>Sven</w:t>
            </w:r>
          </w:p>
        </w:tc>
        <w:tc>
          <w:tcPr>
            <w:tcW w:w="1541" w:type="dxa"/>
          </w:tcPr>
          <w:p w14:paraId="564BF514" w14:textId="77777777" w:rsidR="00C71C15" w:rsidRPr="00282FE9" w:rsidRDefault="00F5506A" w:rsidP="00C71C15">
            <w:pPr>
              <w:rPr>
                <w:szCs w:val="24"/>
                <w:highlight w:val="darkGray"/>
              </w:rPr>
            </w:pPr>
            <w:r w:rsidRPr="00282FE9">
              <w:rPr>
                <w:szCs w:val="24"/>
                <w:highlight w:val="darkGray"/>
              </w:rPr>
              <w:t>4</w:t>
            </w:r>
            <w:r w:rsidR="00C71C15" w:rsidRPr="00282FE9">
              <w:rPr>
                <w:szCs w:val="24"/>
                <w:highlight w:val="darkGray"/>
              </w:rPr>
              <w:t>-</w:t>
            </w:r>
            <w:r w:rsidRPr="00282FE9">
              <w:rPr>
                <w:szCs w:val="24"/>
                <w:highlight w:val="darkGray"/>
              </w:rPr>
              <w:t>2</w:t>
            </w:r>
            <w:r w:rsidR="00C71C15" w:rsidRPr="00282FE9">
              <w:rPr>
                <w:szCs w:val="24"/>
                <w:highlight w:val="darkGray"/>
              </w:rPr>
              <w:t>-2021</w:t>
            </w:r>
          </w:p>
        </w:tc>
        <w:tc>
          <w:tcPr>
            <w:tcW w:w="1519" w:type="dxa"/>
          </w:tcPr>
          <w:p w14:paraId="3B05D981" w14:textId="1F517B70" w:rsidR="00C71C15" w:rsidRPr="00282FE9" w:rsidRDefault="002315AB" w:rsidP="00C71C15">
            <w:pPr>
              <w:rPr>
                <w:szCs w:val="24"/>
                <w:highlight w:val="darkGray"/>
              </w:rPr>
            </w:pPr>
            <w:r w:rsidRPr="00282FE9">
              <w:rPr>
                <w:szCs w:val="24"/>
                <w:highlight w:val="darkGray"/>
              </w:rPr>
              <w:t>Afgesloten</w:t>
            </w:r>
          </w:p>
        </w:tc>
      </w:tr>
      <w:tr w:rsidR="00282FE9" w:rsidRPr="00D140D8" w14:paraId="31CF90C1" w14:textId="77777777" w:rsidTr="00E91166">
        <w:tc>
          <w:tcPr>
            <w:tcW w:w="899" w:type="dxa"/>
          </w:tcPr>
          <w:p w14:paraId="7C75C1B3" w14:textId="77777777" w:rsidR="00282FE9" w:rsidRPr="00282FE9" w:rsidRDefault="00282FE9" w:rsidP="007679FF">
            <w:pPr>
              <w:rPr>
                <w:szCs w:val="24"/>
                <w:highlight w:val="darkGray"/>
              </w:rPr>
            </w:pPr>
            <w:r w:rsidRPr="00282FE9">
              <w:rPr>
                <w:szCs w:val="24"/>
                <w:highlight w:val="darkGray"/>
              </w:rPr>
              <w:lastRenderedPageBreak/>
              <w:t>Actie</w:t>
            </w:r>
          </w:p>
        </w:tc>
        <w:tc>
          <w:tcPr>
            <w:tcW w:w="4071" w:type="dxa"/>
            <w:gridSpan w:val="2"/>
          </w:tcPr>
          <w:p w14:paraId="4C94F746" w14:textId="77777777" w:rsidR="00282FE9" w:rsidRPr="00282FE9" w:rsidRDefault="00282FE9" w:rsidP="007679FF">
            <w:pPr>
              <w:rPr>
                <w:szCs w:val="24"/>
                <w:highlight w:val="darkGray"/>
              </w:rPr>
            </w:pPr>
            <w:r w:rsidRPr="00282FE9">
              <w:rPr>
                <w:szCs w:val="24"/>
                <w:highlight w:val="darkGray"/>
              </w:rPr>
              <w:t xml:space="preserve">Brief maken </w:t>
            </w:r>
            <w:proofErr w:type="spellStart"/>
            <w:r w:rsidRPr="00282FE9">
              <w:rPr>
                <w:szCs w:val="24"/>
                <w:highlight w:val="darkGray"/>
              </w:rPr>
              <w:t>ivm</w:t>
            </w:r>
            <w:proofErr w:type="spellEnd"/>
            <w:r w:rsidRPr="00282FE9">
              <w:rPr>
                <w:szCs w:val="24"/>
                <w:highlight w:val="darkGray"/>
              </w:rPr>
              <w:t xml:space="preserve"> Voedselintoleranties en Allergieën</w:t>
            </w:r>
          </w:p>
        </w:tc>
        <w:tc>
          <w:tcPr>
            <w:tcW w:w="1706" w:type="dxa"/>
          </w:tcPr>
          <w:p w14:paraId="09DF0D07" w14:textId="77777777" w:rsidR="00282FE9" w:rsidRPr="00282FE9" w:rsidRDefault="00282FE9" w:rsidP="007679FF">
            <w:pPr>
              <w:rPr>
                <w:szCs w:val="24"/>
                <w:highlight w:val="darkGray"/>
              </w:rPr>
            </w:pPr>
            <w:r w:rsidRPr="00282FE9">
              <w:rPr>
                <w:szCs w:val="24"/>
                <w:highlight w:val="darkGray"/>
              </w:rPr>
              <w:t>Birgit</w:t>
            </w:r>
          </w:p>
        </w:tc>
        <w:tc>
          <w:tcPr>
            <w:tcW w:w="1541" w:type="dxa"/>
          </w:tcPr>
          <w:p w14:paraId="4D037BCA" w14:textId="77777777" w:rsidR="00282FE9" w:rsidRPr="00282FE9" w:rsidRDefault="00282FE9" w:rsidP="007679FF">
            <w:pPr>
              <w:rPr>
                <w:szCs w:val="24"/>
                <w:highlight w:val="darkGray"/>
              </w:rPr>
            </w:pPr>
            <w:r w:rsidRPr="00282FE9">
              <w:rPr>
                <w:szCs w:val="24"/>
                <w:highlight w:val="darkGray"/>
              </w:rPr>
              <w:t>10-12-2020</w:t>
            </w:r>
          </w:p>
        </w:tc>
        <w:tc>
          <w:tcPr>
            <w:tcW w:w="1519" w:type="dxa"/>
          </w:tcPr>
          <w:p w14:paraId="19B0E1B5" w14:textId="77777777" w:rsidR="00282FE9" w:rsidRPr="00282FE9" w:rsidRDefault="00282FE9" w:rsidP="007679FF">
            <w:pPr>
              <w:rPr>
                <w:szCs w:val="24"/>
                <w:highlight w:val="darkGray"/>
              </w:rPr>
            </w:pPr>
            <w:r w:rsidRPr="00282FE9">
              <w:rPr>
                <w:szCs w:val="24"/>
                <w:highlight w:val="darkGray"/>
              </w:rPr>
              <w:t>Afgesloten</w:t>
            </w:r>
          </w:p>
        </w:tc>
      </w:tr>
      <w:tr w:rsidR="00282FE9" w:rsidRPr="00D140D8" w14:paraId="3CF14B86" w14:textId="77777777" w:rsidTr="00E91166">
        <w:tc>
          <w:tcPr>
            <w:tcW w:w="899" w:type="dxa"/>
          </w:tcPr>
          <w:p w14:paraId="02F11834" w14:textId="77777777" w:rsidR="00282FE9" w:rsidRPr="00282FE9" w:rsidRDefault="00282FE9" w:rsidP="007679FF">
            <w:pPr>
              <w:rPr>
                <w:szCs w:val="24"/>
                <w:highlight w:val="darkGray"/>
              </w:rPr>
            </w:pPr>
            <w:r w:rsidRPr="00282FE9">
              <w:rPr>
                <w:szCs w:val="24"/>
                <w:highlight w:val="darkGray"/>
              </w:rPr>
              <w:t>Actie</w:t>
            </w:r>
          </w:p>
        </w:tc>
        <w:tc>
          <w:tcPr>
            <w:tcW w:w="4071" w:type="dxa"/>
            <w:gridSpan w:val="2"/>
          </w:tcPr>
          <w:p w14:paraId="763A3F6E" w14:textId="77777777" w:rsidR="00282FE9" w:rsidRPr="00282FE9" w:rsidRDefault="00282FE9" w:rsidP="007679FF">
            <w:pPr>
              <w:rPr>
                <w:szCs w:val="24"/>
                <w:highlight w:val="darkGray"/>
              </w:rPr>
            </w:pPr>
            <w:r w:rsidRPr="00282FE9">
              <w:rPr>
                <w:szCs w:val="24"/>
                <w:highlight w:val="darkGray"/>
              </w:rPr>
              <w:t>Agenda 15 april uitbreiden met “begrijpend lezen”</w:t>
            </w:r>
          </w:p>
        </w:tc>
        <w:tc>
          <w:tcPr>
            <w:tcW w:w="1706" w:type="dxa"/>
          </w:tcPr>
          <w:p w14:paraId="33A0562D" w14:textId="77777777" w:rsidR="00282FE9" w:rsidRPr="00282FE9" w:rsidRDefault="00282FE9" w:rsidP="007679FF">
            <w:pPr>
              <w:rPr>
                <w:szCs w:val="24"/>
                <w:highlight w:val="darkGray"/>
              </w:rPr>
            </w:pPr>
            <w:r w:rsidRPr="00282FE9">
              <w:rPr>
                <w:szCs w:val="24"/>
                <w:highlight w:val="darkGray"/>
              </w:rPr>
              <w:t>Sven</w:t>
            </w:r>
          </w:p>
        </w:tc>
        <w:tc>
          <w:tcPr>
            <w:tcW w:w="1541" w:type="dxa"/>
          </w:tcPr>
          <w:p w14:paraId="2916C674" w14:textId="77777777" w:rsidR="00282FE9" w:rsidRPr="00282FE9" w:rsidRDefault="00282FE9" w:rsidP="007679FF">
            <w:pPr>
              <w:rPr>
                <w:szCs w:val="24"/>
                <w:highlight w:val="darkGray"/>
              </w:rPr>
            </w:pPr>
            <w:r w:rsidRPr="00282FE9">
              <w:rPr>
                <w:szCs w:val="24"/>
                <w:highlight w:val="darkGray"/>
              </w:rPr>
              <w:t>3-12-2020</w:t>
            </w:r>
          </w:p>
        </w:tc>
        <w:tc>
          <w:tcPr>
            <w:tcW w:w="1519" w:type="dxa"/>
          </w:tcPr>
          <w:p w14:paraId="69C81C44" w14:textId="77777777" w:rsidR="00282FE9" w:rsidRPr="00282FE9" w:rsidRDefault="00282FE9" w:rsidP="007679FF">
            <w:pPr>
              <w:rPr>
                <w:szCs w:val="24"/>
                <w:highlight w:val="darkGray"/>
              </w:rPr>
            </w:pPr>
            <w:r w:rsidRPr="00282FE9">
              <w:rPr>
                <w:szCs w:val="24"/>
                <w:highlight w:val="darkGray"/>
              </w:rPr>
              <w:t>Afgesloten</w:t>
            </w:r>
          </w:p>
        </w:tc>
      </w:tr>
      <w:tr w:rsidR="00450FE1" w:rsidRPr="00D140D8" w14:paraId="4F58259D" w14:textId="77777777" w:rsidTr="00E91166">
        <w:tc>
          <w:tcPr>
            <w:tcW w:w="916" w:type="dxa"/>
            <w:gridSpan w:val="2"/>
          </w:tcPr>
          <w:p w14:paraId="5587D939" w14:textId="34A84F2D" w:rsidR="00450FE1" w:rsidRPr="002B78A1" w:rsidRDefault="00450FE1" w:rsidP="00450FE1">
            <w:pPr>
              <w:rPr>
                <w:szCs w:val="24"/>
                <w:highlight w:val="darkGray"/>
              </w:rPr>
            </w:pPr>
            <w:r w:rsidRPr="00282FE9">
              <w:rPr>
                <w:szCs w:val="24"/>
                <w:highlight w:val="darkGray"/>
              </w:rPr>
              <w:t>Actie</w:t>
            </w:r>
          </w:p>
        </w:tc>
        <w:tc>
          <w:tcPr>
            <w:tcW w:w="4054" w:type="dxa"/>
          </w:tcPr>
          <w:p w14:paraId="57A54F6D" w14:textId="655800D0" w:rsidR="00450FE1" w:rsidRPr="002B78A1" w:rsidRDefault="00450FE1" w:rsidP="00450FE1">
            <w:pPr>
              <w:rPr>
                <w:szCs w:val="24"/>
                <w:highlight w:val="darkGray"/>
              </w:rPr>
            </w:pPr>
            <w:r w:rsidRPr="00282FE9">
              <w:rPr>
                <w:szCs w:val="24"/>
                <w:highlight w:val="darkGray"/>
              </w:rPr>
              <w:t xml:space="preserve">Aanleveren veiligheidsplan </w:t>
            </w:r>
          </w:p>
        </w:tc>
        <w:tc>
          <w:tcPr>
            <w:tcW w:w="1706" w:type="dxa"/>
          </w:tcPr>
          <w:p w14:paraId="7BE4DBC4" w14:textId="12315592" w:rsidR="00450FE1" w:rsidRPr="002B78A1" w:rsidRDefault="00450FE1" w:rsidP="00450FE1">
            <w:pPr>
              <w:rPr>
                <w:szCs w:val="24"/>
                <w:highlight w:val="darkGray"/>
              </w:rPr>
            </w:pPr>
            <w:r w:rsidRPr="00282FE9">
              <w:rPr>
                <w:szCs w:val="24"/>
                <w:highlight w:val="darkGray"/>
              </w:rPr>
              <w:t>Sjoerd</w:t>
            </w:r>
          </w:p>
        </w:tc>
        <w:tc>
          <w:tcPr>
            <w:tcW w:w="1541" w:type="dxa"/>
          </w:tcPr>
          <w:p w14:paraId="15CFDFDF" w14:textId="36872D40" w:rsidR="00450FE1" w:rsidRPr="002B78A1" w:rsidRDefault="00450FE1" w:rsidP="00450FE1">
            <w:pPr>
              <w:rPr>
                <w:szCs w:val="24"/>
                <w:highlight w:val="darkGray"/>
              </w:rPr>
            </w:pPr>
            <w:r w:rsidRPr="00282FE9">
              <w:rPr>
                <w:szCs w:val="24"/>
                <w:highlight w:val="darkGray"/>
              </w:rPr>
              <w:t>11-2-2021</w:t>
            </w:r>
          </w:p>
        </w:tc>
        <w:tc>
          <w:tcPr>
            <w:tcW w:w="1519" w:type="dxa"/>
          </w:tcPr>
          <w:p w14:paraId="62CC369E" w14:textId="733989FA" w:rsidR="00450FE1" w:rsidRPr="002B78A1" w:rsidRDefault="00450FE1" w:rsidP="00450FE1">
            <w:pPr>
              <w:rPr>
                <w:szCs w:val="24"/>
                <w:highlight w:val="darkGray"/>
              </w:rPr>
            </w:pPr>
            <w:r w:rsidRPr="00282FE9">
              <w:rPr>
                <w:szCs w:val="24"/>
                <w:highlight w:val="darkGray"/>
              </w:rPr>
              <w:t>Afgesloten</w:t>
            </w:r>
          </w:p>
        </w:tc>
      </w:tr>
      <w:tr w:rsidR="00450FE1" w:rsidRPr="00D140D8" w14:paraId="65C8FC0C" w14:textId="77777777" w:rsidTr="00E91166">
        <w:tc>
          <w:tcPr>
            <w:tcW w:w="916" w:type="dxa"/>
            <w:gridSpan w:val="2"/>
          </w:tcPr>
          <w:p w14:paraId="03A7C630" w14:textId="22840DC2" w:rsidR="00450FE1" w:rsidRPr="002B78A1" w:rsidRDefault="00450FE1" w:rsidP="00450FE1">
            <w:pPr>
              <w:rPr>
                <w:szCs w:val="24"/>
                <w:highlight w:val="darkGray"/>
              </w:rPr>
            </w:pPr>
            <w:r w:rsidRPr="00282FE9">
              <w:rPr>
                <w:szCs w:val="24"/>
                <w:highlight w:val="darkGray"/>
              </w:rPr>
              <w:t>Actie</w:t>
            </w:r>
          </w:p>
        </w:tc>
        <w:tc>
          <w:tcPr>
            <w:tcW w:w="4054" w:type="dxa"/>
          </w:tcPr>
          <w:p w14:paraId="566AE438" w14:textId="78CEBDB2" w:rsidR="00450FE1" w:rsidRPr="002B78A1" w:rsidRDefault="00450FE1" w:rsidP="00450FE1">
            <w:pPr>
              <w:rPr>
                <w:szCs w:val="24"/>
                <w:highlight w:val="darkGray"/>
              </w:rPr>
            </w:pPr>
            <w:r w:rsidRPr="00282FE9">
              <w:rPr>
                <w:szCs w:val="24"/>
                <w:highlight w:val="darkGray"/>
              </w:rPr>
              <w:t>Google meet maken</w:t>
            </w:r>
          </w:p>
        </w:tc>
        <w:tc>
          <w:tcPr>
            <w:tcW w:w="1706" w:type="dxa"/>
          </w:tcPr>
          <w:p w14:paraId="5DC22ECE" w14:textId="5AFDD731" w:rsidR="00450FE1" w:rsidRPr="002B78A1" w:rsidRDefault="00450FE1" w:rsidP="00450FE1">
            <w:pPr>
              <w:rPr>
                <w:szCs w:val="24"/>
                <w:highlight w:val="darkGray"/>
              </w:rPr>
            </w:pPr>
            <w:r w:rsidRPr="00282FE9">
              <w:rPr>
                <w:szCs w:val="24"/>
                <w:highlight w:val="darkGray"/>
              </w:rPr>
              <w:t>Sven</w:t>
            </w:r>
          </w:p>
        </w:tc>
        <w:tc>
          <w:tcPr>
            <w:tcW w:w="1541" w:type="dxa"/>
          </w:tcPr>
          <w:p w14:paraId="7D8A7557" w14:textId="321AA924" w:rsidR="00450FE1" w:rsidRPr="002B78A1" w:rsidRDefault="00450FE1" w:rsidP="00450FE1">
            <w:pPr>
              <w:rPr>
                <w:szCs w:val="24"/>
                <w:highlight w:val="darkGray"/>
              </w:rPr>
            </w:pPr>
            <w:r w:rsidRPr="00282FE9">
              <w:rPr>
                <w:szCs w:val="24"/>
                <w:highlight w:val="darkGray"/>
              </w:rPr>
              <w:t>4-2-2021</w:t>
            </w:r>
          </w:p>
        </w:tc>
        <w:tc>
          <w:tcPr>
            <w:tcW w:w="1519" w:type="dxa"/>
          </w:tcPr>
          <w:p w14:paraId="43C48902" w14:textId="4014BE6F" w:rsidR="00450FE1" w:rsidRPr="002B78A1" w:rsidRDefault="00450FE1" w:rsidP="00450FE1">
            <w:pPr>
              <w:rPr>
                <w:szCs w:val="24"/>
                <w:highlight w:val="darkGray"/>
              </w:rPr>
            </w:pPr>
            <w:r w:rsidRPr="00282FE9">
              <w:rPr>
                <w:szCs w:val="24"/>
                <w:highlight w:val="darkGray"/>
              </w:rPr>
              <w:t>Afgesloten</w:t>
            </w:r>
          </w:p>
        </w:tc>
      </w:tr>
      <w:tr w:rsidR="00450FE1" w:rsidRPr="00D140D8" w14:paraId="1001FB64" w14:textId="77777777" w:rsidTr="00E91166">
        <w:tc>
          <w:tcPr>
            <w:tcW w:w="916" w:type="dxa"/>
            <w:gridSpan w:val="2"/>
          </w:tcPr>
          <w:p w14:paraId="6A7A4EE5" w14:textId="77777777" w:rsidR="00450FE1" w:rsidRPr="002B78A1" w:rsidRDefault="00450FE1" w:rsidP="00450FE1">
            <w:pPr>
              <w:rPr>
                <w:szCs w:val="24"/>
                <w:highlight w:val="darkGray"/>
              </w:rPr>
            </w:pPr>
            <w:r w:rsidRPr="002B78A1">
              <w:rPr>
                <w:szCs w:val="24"/>
                <w:highlight w:val="darkGray"/>
              </w:rPr>
              <w:t>Actie</w:t>
            </w:r>
          </w:p>
        </w:tc>
        <w:tc>
          <w:tcPr>
            <w:tcW w:w="4054" w:type="dxa"/>
          </w:tcPr>
          <w:p w14:paraId="71318EAA" w14:textId="77777777" w:rsidR="00450FE1" w:rsidRPr="002B78A1" w:rsidRDefault="00450FE1" w:rsidP="00450FE1">
            <w:pPr>
              <w:rPr>
                <w:szCs w:val="24"/>
                <w:highlight w:val="darkGray"/>
              </w:rPr>
            </w:pPr>
            <w:r w:rsidRPr="002B78A1">
              <w:rPr>
                <w:szCs w:val="24"/>
                <w:highlight w:val="darkGray"/>
              </w:rPr>
              <w:t>Boeken over MR werk aan Birgit geven</w:t>
            </w:r>
          </w:p>
        </w:tc>
        <w:tc>
          <w:tcPr>
            <w:tcW w:w="1706" w:type="dxa"/>
          </w:tcPr>
          <w:p w14:paraId="153B0A0B" w14:textId="77777777" w:rsidR="00450FE1" w:rsidRPr="002B78A1" w:rsidRDefault="00450FE1" w:rsidP="00450FE1">
            <w:pPr>
              <w:rPr>
                <w:szCs w:val="24"/>
                <w:highlight w:val="darkGray"/>
              </w:rPr>
            </w:pPr>
            <w:r w:rsidRPr="002B78A1">
              <w:rPr>
                <w:szCs w:val="24"/>
                <w:highlight w:val="darkGray"/>
              </w:rPr>
              <w:t>Sjoerd</w:t>
            </w:r>
          </w:p>
        </w:tc>
        <w:tc>
          <w:tcPr>
            <w:tcW w:w="1541" w:type="dxa"/>
          </w:tcPr>
          <w:p w14:paraId="14FD0C42" w14:textId="77777777" w:rsidR="00450FE1" w:rsidRPr="002B78A1" w:rsidRDefault="00450FE1" w:rsidP="00450FE1">
            <w:pPr>
              <w:rPr>
                <w:szCs w:val="24"/>
                <w:highlight w:val="darkGray"/>
              </w:rPr>
            </w:pPr>
            <w:r w:rsidRPr="002B78A1">
              <w:rPr>
                <w:szCs w:val="24"/>
                <w:highlight w:val="darkGray"/>
              </w:rPr>
              <w:t>Okt 2020</w:t>
            </w:r>
          </w:p>
        </w:tc>
        <w:tc>
          <w:tcPr>
            <w:tcW w:w="1519" w:type="dxa"/>
          </w:tcPr>
          <w:p w14:paraId="4ACC05A9" w14:textId="77777777" w:rsidR="00450FE1" w:rsidRPr="002B78A1" w:rsidRDefault="00450FE1" w:rsidP="00450FE1">
            <w:pPr>
              <w:rPr>
                <w:szCs w:val="24"/>
                <w:highlight w:val="darkGray"/>
              </w:rPr>
            </w:pPr>
            <w:r w:rsidRPr="002B78A1">
              <w:rPr>
                <w:szCs w:val="24"/>
                <w:highlight w:val="darkGray"/>
              </w:rPr>
              <w:t>Afgesloten</w:t>
            </w:r>
          </w:p>
        </w:tc>
      </w:tr>
      <w:tr w:rsidR="00450FE1" w:rsidRPr="00D140D8" w14:paraId="7AAD163B" w14:textId="77777777" w:rsidTr="00E91166">
        <w:tc>
          <w:tcPr>
            <w:tcW w:w="916" w:type="dxa"/>
            <w:gridSpan w:val="2"/>
          </w:tcPr>
          <w:p w14:paraId="3715DA62" w14:textId="77777777" w:rsidR="00450FE1" w:rsidRPr="002B78A1" w:rsidRDefault="00450FE1" w:rsidP="00450FE1">
            <w:pPr>
              <w:rPr>
                <w:szCs w:val="24"/>
                <w:highlight w:val="darkGray"/>
              </w:rPr>
            </w:pPr>
            <w:r w:rsidRPr="002B78A1">
              <w:rPr>
                <w:szCs w:val="24"/>
                <w:highlight w:val="darkGray"/>
              </w:rPr>
              <w:t>Actie</w:t>
            </w:r>
          </w:p>
        </w:tc>
        <w:tc>
          <w:tcPr>
            <w:tcW w:w="4054" w:type="dxa"/>
          </w:tcPr>
          <w:p w14:paraId="5C67BE23" w14:textId="77777777" w:rsidR="00450FE1" w:rsidRPr="002B78A1" w:rsidRDefault="00450FE1" w:rsidP="00450FE1">
            <w:pPr>
              <w:rPr>
                <w:szCs w:val="24"/>
                <w:highlight w:val="darkGray"/>
              </w:rPr>
            </w:pPr>
            <w:r w:rsidRPr="002B78A1">
              <w:rPr>
                <w:szCs w:val="24"/>
                <w:highlight w:val="darkGray"/>
              </w:rPr>
              <w:t xml:space="preserve">Bespreken met leraren om werkboeken mee te geven </w:t>
            </w:r>
            <w:proofErr w:type="spellStart"/>
            <w:r w:rsidRPr="002B78A1">
              <w:rPr>
                <w:szCs w:val="24"/>
                <w:highlight w:val="darkGray"/>
              </w:rPr>
              <w:t>ipv</w:t>
            </w:r>
            <w:proofErr w:type="spellEnd"/>
            <w:r w:rsidRPr="002B78A1">
              <w:rPr>
                <w:szCs w:val="24"/>
                <w:highlight w:val="darkGray"/>
              </w:rPr>
              <w:t xml:space="preserve"> samenvatting “de Zaken”</w:t>
            </w:r>
          </w:p>
        </w:tc>
        <w:tc>
          <w:tcPr>
            <w:tcW w:w="1706" w:type="dxa"/>
          </w:tcPr>
          <w:p w14:paraId="12F62B12" w14:textId="77777777" w:rsidR="00450FE1" w:rsidRPr="002B78A1" w:rsidRDefault="00450FE1" w:rsidP="00450FE1">
            <w:pPr>
              <w:rPr>
                <w:szCs w:val="24"/>
                <w:highlight w:val="darkGray"/>
              </w:rPr>
            </w:pPr>
            <w:r w:rsidRPr="002B78A1">
              <w:rPr>
                <w:szCs w:val="24"/>
                <w:highlight w:val="darkGray"/>
              </w:rPr>
              <w:t>Sjoerd</w:t>
            </w:r>
          </w:p>
        </w:tc>
        <w:tc>
          <w:tcPr>
            <w:tcW w:w="1541" w:type="dxa"/>
          </w:tcPr>
          <w:p w14:paraId="08DF09AA" w14:textId="77777777" w:rsidR="00450FE1" w:rsidRPr="002B78A1" w:rsidRDefault="00450FE1" w:rsidP="00450FE1">
            <w:pPr>
              <w:rPr>
                <w:szCs w:val="24"/>
                <w:highlight w:val="darkGray"/>
              </w:rPr>
            </w:pPr>
            <w:r w:rsidRPr="002B78A1">
              <w:rPr>
                <w:szCs w:val="24"/>
                <w:highlight w:val="darkGray"/>
              </w:rPr>
              <w:t>Okt/Nov</w:t>
            </w:r>
          </w:p>
        </w:tc>
        <w:tc>
          <w:tcPr>
            <w:tcW w:w="1519" w:type="dxa"/>
          </w:tcPr>
          <w:p w14:paraId="6F82741B" w14:textId="77777777" w:rsidR="00450FE1" w:rsidRPr="002B78A1" w:rsidRDefault="00450FE1" w:rsidP="00450FE1">
            <w:pPr>
              <w:rPr>
                <w:szCs w:val="24"/>
                <w:highlight w:val="darkGray"/>
              </w:rPr>
            </w:pPr>
            <w:r w:rsidRPr="002B78A1">
              <w:rPr>
                <w:szCs w:val="24"/>
                <w:highlight w:val="darkGray"/>
              </w:rPr>
              <w:t>Afgesloten</w:t>
            </w:r>
          </w:p>
        </w:tc>
      </w:tr>
      <w:tr w:rsidR="00450FE1" w:rsidRPr="00D140D8" w14:paraId="1E730DAF" w14:textId="77777777" w:rsidTr="00E91166">
        <w:tc>
          <w:tcPr>
            <w:tcW w:w="916" w:type="dxa"/>
            <w:gridSpan w:val="2"/>
          </w:tcPr>
          <w:p w14:paraId="5D3AE153" w14:textId="77777777" w:rsidR="00450FE1" w:rsidRPr="002B78A1" w:rsidRDefault="00450FE1" w:rsidP="00450FE1">
            <w:pPr>
              <w:rPr>
                <w:szCs w:val="24"/>
                <w:highlight w:val="darkGray"/>
              </w:rPr>
            </w:pPr>
            <w:r w:rsidRPr="002B78A1">
              <w:rPr>
                <w:szCs w:val="24"/>
                <w:highlight w:val="darkGray"/>
              </w:rPr>
              <w:t>Actie</w:t>
            </w:r>
          </w:p>
        </w:tc>
        <w:tc>
          <w:tcPr>
            <w:tcW w:w="4054" w:type="dxa"/>
          </w:tcPr>
          <w:p w14:paraId="36E30BCA" w14:textId="77777777" w:rsidR="00450FE1" w:rsidRPr="002B78A1" w:rsidRDefault="00450FE1" w:rsidP="00450FE1">
            <w:pPr>
              <w:rPr>
                <w:szCs w:val="24"/>
                <w:highlight w:val="darkGray"/>
              </w:rPr>
            </w:pPr>
            <w:r w:rsidRPr="002B78A1">
              <w:rPr>
                <w:szCs w:val="24"/>
                <w:highlight w:val="darkGray"/>
              </w:rPr>
              <w:t>Brief “Beoordeling thematisch werken”</w:t>
            </w:r>
          </w:p>
        </w:tc>
        <w:tc>
          <w:tcPr>
            <w:tcW w:w="1706" w:type="dxa"/>
          </w:tcPr>
          <w:p w14:paraId="3F4807AB" w14:textId="77777777" w:rsidR="00450FE1" w:rsidRPr="002B78A1" w:rsidRDefault="00450FE1" w:rsidP="00450FE1">
            <w:pPr>
              <w:rPr>
                <w:szCs w:val="24"/>
                <w:highlight w:val="darkGray"/>
              </w:rPr>
            </w:pPr>
            <w:r w:rsidRPr="002B78A1">
              <w:rPr>
                <w:szCs w:val="24"/>
                <w:highlight w:val="darkGray"/>
              </w:rPr>
              <w:t>Birgit</w:t>
            </w:r>
          </w:p>
        </w:tc>
        <w:tc>
          <w:tcPr>
            <w:tcW w:w="1541" w:type="dxa"/>
          </w:tcPr>
          <w:p w14:paraId="495B094E" w14:textId="77777777" w:rsidR="00450FE1" w:rsidRPr="002B78A1" w:rsidRDefault="00450FE1" w:rsidP="00450FE1">
            <w:pPr>
              <w:rPr>
                <w:szCs w:val="24"/>
                <w:highlight w:val="darkGray"/>
              </w:rPr>
            </w:pPr>
            <w:r w:rsidRPr="002B78A1">
              <w:rPr>
                <w:szCs w:val="24"/>
                <w:highlight w:val="darkGray"/>
              </w:rPr>
              <w:t>Okt 2020</w:t>
            </w:r>
          </w:p>
        </w:tc>
        <w:tc>
          <w:tcPr>
            <w:tcW w:w="1519" w:type="dxa"/>
          </w:tcPr>
          <w:p w14:paraId="4480DB8A" w14:textId="77777777" w:rsidR="00450FE1" w:rsidRPr="002B78A1" w:rsidRDefault="00450FE1" w:rsidP="00450FE1">
            <w:pPr>
              <w:rPr>
                <w:szCs w:val="24"/>
                <w:highlight w:val="darkGray"/>
              </w:rPr>
            </w:pPr>
            <w:r w:rsidRPr="002B78A1">
              <w:rPr>
                <w:szCs w:val="24"/>
                <w:highlight w:val="darkGray"/>
              </w:rPr>
              <w:t>Afgesloten</w:t>
            </w:r>
          </w:p>
        </w:tc>
      </w:tr>
      <w:tr w:rsidR="00450FE1" w:rsidRPr="00D140D8" w14:paraId="650A8368" w14:textId="77777777" w:rsidTr="00E91166">
        <w:tc>
          <w:tcPr>
            <w:tcW w:w="916" w:type="dxa"/>
            <w:gridSpan w:val="2"/>
          </w:tcPr>
          <w:p w14:paraId="3EE0B02A" w14:textId="77777777" w:rsidR="00450FE1" w:rsidRPr="002B78A1" w:rsidRDefault="00450FE1" w:rsidP="00450FE1">
            <w:pPr>
              <w:rPr>
                <w:szCs w:val="24"/>
                <w:highlight w:val="darkGray"/>
              </w:rPr>
            </w:pPr>
            <w:r w:rsidRPr="002B78A1">
              <w:rPr>
                <w:szCs w:val="24"/>
                <w:highlight w:val="darkGray"/>
              </w:rPr>
              <w:t>Actie</w:t>
            </w:r>
          </w:p>
        </w:tc>
        <w:tc>
          <w:tcPr>
            <w:tcW w:w="4054" w:type="dxa"/>
          </w:tcPr>
          <w:p w14:paraId="4CD320EF" w14:textId="77777777" w:rsidR="00450FE1" w:rsidRPr="002B78A1" w:rsidRDefault="00450FE1" w:rsidP="00450FE1">
            <w:pPr>
              <w:rPr>
                <w:szCs w:val="24"/>
                <w:highlight w:val="darkGray"/>
              </w:rPr>
            </w:pPr>
            <w:r w:rsidRPr="002B78A1">
              <w:rPr>
                <w:szCs w:val="24"/>
                <w:highlight w:val="darkGray"/>
              </w:rPr>
              <w:t>Myra uitnodigen voor uitleg</w:t>
            </w:r>
          </w:p>
        </w:tc>
        <w:tc>
          <w:tcPr>
            <w:tcW w:w="1706" w:type="dxa"/>
          </w:tcPr>
          <w:p w14:paraId="5AA35D52" w14:textId="77777777" w:rsidR="00450FE1" w:rsidRPr="002B78A1" w:rsidRDefault="00450FE1" w:rsidP="00450FE1">
            <w:pPr>
              <w:rPr>
                <w:szCs w:val="24"/>
                <w:highlight w:val="darkGray"/>
              </w:rPr>
            </w:pPr>
            <w:r w:rsidRPr="002B78A1">
              <w:rPr>
                <w:szCs w:val="24"/>
                <w:highlight w:val="darkGray"/>
              </w:rPr>
              <w:t>Sven</w:t>
            </w:r>
          </w:p>
        </w:tc>
        <w:tc>
          <w:tcPr>
            <w:tcW w:w="1541" w:type="dxa"/>
          </w:tcPr>
          <w:p w14:paraId="483FED3A" w14:textId="77777777" w:rsidR="00450FE1" w:rsidRPr="002B78A1" w:rsidRDefault="00450FE1" w:rsidP="00450FE1">
            <w:pPr>
              <w:rPr>
                <w:szCs w:val="24"/>
                <w:highlight w:val="darkGray"/>
              </w:rPr>
            </w:pPr>
            <w:r w:rsidRPr="002B78A1">
              <w:rPr>
                <w:szCs w:val="24"/>
                <w:highlight w:val="darkGray"/>
              </w:rPr>
              <w:t>Okt 2020</w:t>
            </w:r>
          </w:p>
        </w:tc>
        <w:tc>
          <w:tcPr>
            <w:tcW w:w="1519" w:type="dxa"/>
          </w:tcPr>
          <w:p w14:paraId="577CAD20" w14:textId="77777777" w:rsidR="00450FE1" w:rsidRPr="002B78A1" w:rsidRDefault="00450FE1" w:rsidP="00450FE1">
            <w:pPr>
              <w:rPr>
                <w:szCs w:val="24"/>
                <w:highlight w:val="darkGray"/>
              </w:rPr>
            </w:pPr>
            <w:r w:rsidRPr="002B78A1">
              <w:rPr>
                <w:szCs w:val="24"/>
                <w:highlight w:val="darkGray"/>
              </w:rPr>
              <w:t>Afgesloten</w:t>
            </w:r>
          </w:p>
        </w:tc>
      </w:tr>
    </w:tbl>
    <w:p w14:paraId="5F60245D" w14:textId="77777777" w:rsidR="0078675C" w:rsidRDefault="0078675C" w:rsidP="000102B6"/>
    <w:p w14:paraId="3E9EF534" w14:textId="77777777" w:rsidR="00B016B9" w:rsidRDefault="00B016B9" w:rsidP="00B016B9">
      <w:pPr>
        <w:pStyle w:val="Kop1"/>
      </w:pPr>
      <w:r>
        <w:t>Bijlage 2 – Vergaderschema</w:t>
      </w:r>
    </w:p>
    <w:tbl>
      <w:tblPr>
        <w:tblStyle w:val="Tabelraster"/>
        <w:tblW w:w="9776" w:type="dxa"/>
        <w:tblLook w:val="04A0" w:firstRow="1" w:lastRow="0" w:firstColumn="1" w:lastColumn="0" w:noHBand="0" w:noVBand="1"/>
      </w:tblPr>
      <w:tblGrid>
        <w:gridCol w:w="3256"/>
        <w:gridCol w:w="3402"/>
        <w:gridCol w:w="3118"/>
      </w:tblGrid>
      <w:tr w:rsidR="00822E26" w:rsidRPr="00B016B9" w14:paraId="7CADD3CA" w14:textId="77777777" w:rsidTr="0078675C">
        <w:tc>
          <w:tcPr>
            <w:tcW w:w="3256" w:type="dxa"/>
          </w:tcPr>
          <w:p w14:paraId="7331ACFF" w14:textId="77777777" w:rsidR="00822E26" w:rsidRPr="00E132B8" w:rsidRDefault="00822E26" w:rsidP="0078675C">
            <w:pPr>
              <w:rPr>
                <w:szCs w:val="24"/>
              </w:rPr>
            </w:pPr>
            <w:r w:rsidRPr="00E132B8">
              <w:rPr>
                <w:szCs w:val="24"/>
              </w:rPr>
              <w:t>Vergadering 1</w:t>
            </w:r>
            <w:r w:rsidR="00E83B67">
              <w:rPr>
                <w:szCs w:val="24"/>
              </w:rPr>
              <w:t>/afgerond</w:t>
            </w:r>
          </w:p>
        </w:tc>
        <w:tc>
          <w:tcPr>
            <w:tcW w:w="3402" w:type="dxa"/>
          </w:tcPr>
          <w:p w14:paraId="53C69C0F" w14:textId="352D4C28" w:rsidR="00822E26" w:rsidRPr="00E132B8" w:rsidRDefault="00822E26" w:rsidP="0078675C">
            <w:pPr>
              <w:rPr>
                <w:szCs w:val="24"/>
              </w:rPr>
            </w:pPr>
            <w:r w:rsidRPr="00E132B8">
              <w:rPr>
                <w:szCs w:val="24"/>
              </w:rPr>
              <w:t xml:space="preserve">Vergadering </w:t>
            </w:r>
            <w:proofErr w:type="gramStart"/>
            <w:r w:rsidRPr="00E132B8">
              <w:rPr>
                <w:szCs w:val="24"/>
              </w:rPr>
              <w:t>2</w:t>
            </w:r>
            <w:r w:rsidR="00234F78">
              <w:rPr>
                <w:szCs w:val="24"/>
              </w:rPr>
              <w:t xml:space="preserve"> /</w:t>
            </w:r>
            <w:proofErr w:type="gramEnd"/>
            <w:r w:rsidR="00234F78">
              <w:rPr>
                <w:szCs w:val="24"/>
              </w:rPr>
              <w:t xml:space="preserve"> afgerond</w:t>
            </w:r>
          </w:p>
        </w:tc>
        <w:tc>
          <w:tcPr>
            <w:tcW w:w="3118" w:type="dxa"/>
          </w:tcPr>
          <w:p w14:paraId="055DDB2C" w14:textId="77777777" w:rsidR="00822E26" w:rsidRPr="00E132B8" w:rsidRDefault="00822E26" w:rsidP="0078675C">
            <w:pPr>
              <w:rPr>
                <w:szCs w:val="24"/>
              </w:rPr>
            </w:pPr>
            <w:r w:rsidRPr="00E132B8">
              <w:rPr>
                <w:szCs w:val="24"/>
              </w:rPr>
              <w:t>Vergadering 3</w:t>
            </w:r>
          </w:p>
        </w:tc>
      </w:tr>
      <w:tr w:rsidR="00822E26" w:rsidRPr="00B016B9" w14:paraId="1744AD16" w14:textId="77777777" w:rsidTr="0078675C">
        <w:tc>
          <w:tcPr>
            <w:tcW w:w="3256" w:type="dxa"/>
          </w:tcPr>
          <w:p w14:paraId="33A2DE0D" w14:textId="51007142" w:rsidR="00822E26" w:rsidRPr="00E132B8" w:rsidRDefault="00C71476" w:rsidP="0078675C">
            <w:pPr>
              <w:rPr>
                <w:szCs w:val="24"/>
              </w:rPr>
            </w:pPr>
            <w:r>
              <w:rPr>
                <w:szCs w:val="24"/>
              </w:rPr>
              <w:t>11</w:t>
            </w:r>
            <w:r w:rsidR="00822E26" w:rsidRPr="00E132B8">
              <w:rPr>
                <w:szCs w:val="24"/>
              </w:rPr>
              <w:t xml:space="preserve"> okt 202</w:t>
            </w:r>
            <w:r>
              <w:rPr>
                <w:szCs w:val="24"/>
              </w:rPr>
              <w:t>1</w:t>
            </w:r>
            <w:r w:rsidR="00C71C15">
              <w:rPr>
                <w:szCs w:val="24"/>
              </w:rPr>
              <w:t xml:space="preserve"> om 15:30u</w:t>
            </w:r>
          </w:p>
        </w:tc>
        <w:tc>
          <w:tcPr>
            <w:tcW w:w="3402" w:type="dxa"/>
          </w:tcPr>
          <w:p w14:paraId="0A2D6155" w14:textId="033ABE39" w:rsidR="00822E26" w:rsidRPr="00E132B8" w:rsidRDefault="0019033F" w:rsidP="0078675C">
            <w:pPr>
              <w:rPr>
                <w:szCs w:val="24"/>
              </w:rPr>
            </w:pPr>
            <w:r>
              <w:rPr>
                <w:szCs w:val="24"/>
              </w:rPr>
              <w:t>30</w:t>
            </w:r>
            <w:r w:rsidR="00822E26" w:rsidRPr="00E132B8">
              <w:rPr>
                <w:szCs w:val="24"/>
              </w:rPr>
              <w:t xml:space="preserve"> </w:t>
            </w:r>
            <w:r w:rsidR="00C71476">
              <w:rPr>
                <w:szCs w:val="24"/>
              </w:rPr>
              <w:t>nov</w:t>
            </w:r>
            <w:r w:rsidR="00822E26" w:rsidRPr="00E132B8">
              <w:rPr>
                <w:szCs w:val="24"/>
              </w:rPr>
              <w:t xml:space="preserve"> 202</w:t>
            </w:r>
            <w:r w:rsidR="00C71476">
              <w:rPr>
                <w:szCs w:val="24"/>
              </w:rPr>
              <w:t>1</w:t>
            </w:r>
            <w:r w:rsidR="00C71C15">
              <w:rPr>
                <w:szCs w:val="24"/>
              </w:rPr>
              <w:t xml:space="preserve"> om 1</w:t>
            </w:r>
            <w:r>
              <w:rPr>
                <w:szCs w:val="24"/>
              </w:rPr>
              <w:t>6</w:t>
            </w:r>
            <w:r w:rsidR="00C71C15">
              <w:rPr>
                <w:szCs w:val="24"/>
              </w:rPr>
              <w:t>:</w:t>
            </w:r>
            <w:r w:rsidR="00C71476">
              <w:rPr>
                <w:szCs w:val="24"/>
              </w:rPr>
              <w:t>3</w:t>
            </w:r>
            <w:r w:rsidR="00C71C15">
              <w:rPr>
                <w:szCs w:val="24"/>
              </w:rPr>
              <w:t>0u</w:t>
            </w:r>
          </w:p>
        </w:tc>
        <w:tc>
          <w:tcPr>
            <w:tcW w:w="3118" w:type="dxa"/>
          </w:tcPr>
          <w:p w14:paraId="09FBADBC" w14:textId="1779054D" w:rsidR="00822E26" w:rsidRPr="00E132B8" w:rsidRDefault="00822E26" w:rsidP="0078675C">
            <w:pPr>
              <w:rPr>
                <w:szCs w:val="24"/>
              </w:rPr>
            </w:pPr>
            <w:r w:rsidRPr="00E132B8">
              <w:rPr>
                <w:szCs w:val="24"/>
              </w:rPr>
              <w:t>1</w:t>
            </w:r>
            <w:r w:rsidR="00BD185A">
              <w:rPr>
                <w:szCs w:val="24"/>
              </w:rPr>
              <w:t>8</w:t>
            </w:r>
            <w:r w:rsidRPr="00E132B8">
              <w:rPr>
                <w:szCs w:val="24"/>
              </w:rPr>
              <w:t xml:space="preserve"> </w:t>
            </w:r>
            <w:r w:rsidR="00C71476">
              <w:rPr>
                <w:szCs w:val="24"/>
              </w:rPr>
              <w:t>jan</w:t>
            </w:r>
            <w:r w:rsidRPr="00E132B8">
              <w:rPr>
                <w:szCs w:val="24"/>
              </w:rPr>
              <w:t xml:space="preserve"> 202</w:t>
            </w:r>
            <w:r w:rsidR="00C71476">
              <w:rPr>
                <w:szCs w:val="24"/>
              </w:rPr>
              <w:t>2</w:t>
            </w:r>
            <w:r w:rsidR="00C71C15">
              <w:rPr>
                <w:szCs w:val="24"/>
              </w:rPr>
              <w:t xml:space="preserve"> om 1</w:t>
            </w:r>
            <w:r w:rsidR="00E04AD4">
              <w:rPr>
                <w:szCs w:val="24"/>
              </w:rPr>
              <w:t>5</w:t>
            </w:r>
            <w:r w:rsidR="00C71C15">
              <w:rPr>
                <w:szCs w:val="24"/>
              </w:rPr>
              <w:t>:30u</w:t>
            </w:r>
          </w:p>
        </w:tc>
      </w:tr>
      <w:tr w:rsidR="00822E26" w:rsidRPr="00E132B8" w14:paraId="478394C8" w14:textId="77777777" w:rsidTr="0078675C">
        <w:tc>
          <w:tcPr>
            <w:tcW w:w="3256" w:type="dxa"/>
          </w:tcPr>
          <w:p w14:paraId="40B0E9C7" w14:textId="77777777" w:rsidR="00822E26" w:rsidRPr="00E132B8" w:rsidRDefault="00822E26" w:rsidP="0078675C">
            <w:pPr>
              <w:rPr>
                <w:szCs w:val="24"/>
              </w:rPr>
            </w:pPr>
            <w:r w:rsidRPr="00E132B8">
              <w:rPr>
                <w:szCs w:val="24"/>
              </w:rPr>
              <w:t>MR</w:t>
            </w:r>
          </w:p>
        </w:tc>
        <w:tc>
          <w:tcPr>
            <w:tcW w:w="3402" w:type="dxa"/>
          </w:tcPr>
          <w:p w14:paraId="5E054764" w14:textId="77777777" w:rsidR="00822E26" w:rsidRPr="00E132B8" w:rsidRDefault="00822E26" w:rsidP="0078675C">
            <w:pPr>
              <w:rPr>
                <w:szCs w:val="24"/>
              </w:rPr>
            </w:pPr>
            <w:proofErr w:type="spellStart"/>
            <w:r w:rsidRPr="00E132B8">
              <w:rPr>
                <w:szCs w:val="24"/>
              </w:rPr>
              <w:t>MR+</w:t>
            </w:r>
            <w:r>
              <w:rPr>
                <w:szCs w:val="24"/>
              </w:rPr>
              <w:t>Myra</w:t>
            </w:r>
            <w:proofErr w:type="spellEnd"/>
          </w:p>
        </w:tc>
        <w:tc>
          <w:tcPr>
            <w:tcW w:w="3118" w:type="dxa"/>
          </w:tcPr>
          <w:p w14:paraId="0B90A7D7" w14:textId="77777777" w:rsidR="00822E26" w:rsidRPr="00E132B8" w:rsidRDefault="00822E26" w:rsidP="0078675C">
            <w:pPr>
              <w:rPr>
                <w:szCs w:val="24"/>
              </w:rPr>
            </w:pPr>
            <w:r w:rsidRPr="00E132B8">
              <w:rPr>
                <w:szCs w:val="24"/>
              </w:rPr>
              <w:t>MR</w:t>
            </w:r>
          </w:p>
        </w:tc>
      </w:tr>
      <w:tr w:rsidR="00822E26" w:rsidRPr="00E132B8" w14:paraId="1511985A" w14:textId="77777777" w:rsidTr="0078675C">
        <w:tc>
          <w:tcPr>
            <w:tcW w:w="3256" w:type="dxa"/>
          </w:tcPr>
          <w:p w14:paraId="1C985E46" w14:textId="03DFB42B" w:rsidR="00C71476" w:rsidRPr="00C71476" w:rsidRDefault="00822E26" w:rsidP="00C71476">
            <w:pPr>
              <w:rPr>
                <w:szCs w:val="24"/>
              </w:rPr>
            </w:pPr>
            <w:r>
              <w:rPr>
                <w:szCs w:val="24"/>
              </w:rPr>
              <w:t xml:space="preserve">- </w:t>
            </w:r>
            <w:r w:rsidR="00C71476" w:rsidRPr="00C71476">
              <w:rPr>
                <w:szCs w:val="24"/>
              </w:rPr>
              <w:t>Start schooljaar</w:t>
            </w:r>
          </w:p>
          <w:p w14:paraId="1C6556C2" w14:textId="7864D259" w:rsidR="00C71476" w:rsidRPr="00C71476" w:rsidRDefault="00C71476" w:rsidP="00C71476">
            <w:pPr>
              <w:rPr>
                <w:szCs w:val="24"/>
              </w:rPr>
            </w:pPr>
            <w:r>
              <w:rPr>
                <w:szCs w:val="24"/>
              </w:rPr>
              <w:t xml:space="preserve">- </w:t>
            </w:r>
            <w:r w:rsidRPr="00C71476">
              <w:rPr>
                <w:szCs w:val="24"/>
              </w:rPr>
              <w:t>Rolverdeling in de MR</w:t>
            </w:r>
          </w:p>
          <w:p w14:paraId="76BE1435" w14:textId="6FAD21FF" w:rsidR="00C71476" w:rsidRPr="00C71476" w:rsidRDefault="00C71476" w:rsidP="00C71476">
            <w:pPr>
              <w:rPr>
                <w:szCs w:val="24"/>
              </w:rPr>
            </w:pPr>
            <w:r>
              <w:rPr>
                <w:szCs w:val="24"/>
              </w:rPr>
              <w:t xml:space="preserve">- </w:t>
            </w:r>
            <w:r w:rsidRPr="00C71476">
              <w:rPr>
                <w:szCs w:val="24"/>
              </w:rPr>
              <w:t>Opleiding MR</w:t>
            </w:r>
          </w:p>
          <w:p w14:paraId="751A3D3F" w14:textId="03BA521A" w:rsidR="00C71476" w:rsidRPr="00C71476" w:rsidRDefault="00C71476" w:rsidP="00C71476">
            <w:pPr>
              <w:rPr>
                <w:szCs w:val="24"/>
              </w:rPr>
            </w:pPr>
            <w:r>
              <w:rPr>
                <w:szCs w:val="24"/>
              </w:rPr>
              <w:t xml:space="preserve"> - </w:t>
            </w:r>
            <w:r w:rsidRPr="00C71476">
              <w:rPr>
                <w:szCs w:val="24"/>
              </w:rPr>
              <w:t>Open actiepunten</w:t>
            </w:r>
          </w:p>
          <w:p w14:paraId="0AAC8DCE" w14:textId="2285A1AD" w:rsidR="00C71476" w:rsidRPr="00C71476" w:rsidRDefault="00C71476" w:rsidP="00C71476">
            <w:pPr>
              <w:rPr>
                <w:szCs w:val="24"/>
              </w:rPr>
            </w:pPr>
            <w:r>
              <w:rPr>
                <w:szCs w:val="24"/>
              </w:rPr>
              <w:t xml:space="preserve">- </w:t>
            </w:r>
            <w:r w:rsidRPr="00C71476">
              <w:rPr>
                <w:szCs w:val="24"/>
              </w:rPr>
              <w:t>Data voor de komende vergaderingen vastleggen</w:t>
            </w:r>
          </w:p>
          <w:p w14:paraId="18C8CB50" w14:textId="087542F2" w:rsidR="00C71476" w:rsidRPr="00C71476" w:rsidRDefault="00C71476" w:rsidP="00C71476">
            <w:pPr>
              <w:rPr>
                <w:szCs w:val="24"/>
              </w:rPr>
            </w:pPr>
            <w:r>
              <w:rPr>
                <w:szCs w:val="24"/>
              </w:rPr>
              <w:t xml:space="preserve">- </w:t>
            </w:r>
            <w:r w:rsidRPr="00C71476">
              <w:rPr>
                <w:szCs w:val="24"/>
              </w:rPr>
              <w:t>Wijzigingen veiligheidsplan</w:t>
            </w:r>
          </w:p>
          <w:p w14:paraId="1DEFA6E8" w14:textId="4B9276FA" w:rsidR="00C71476" w:rsidRPr="00E132B8" w:rsidRDefault="00C71476" w:rsidP="00C71476">
            <w:pPr>
              <w:rPr>
                <w:szCs w:val="24"/>
              </w:rPr>
            </w:pPr>
            <w:r>
              <w:rPr>
                <w:szCs w:val="24"/>
              </w:rPr>
              <w:t xml:space="preserve">- </w:t>
            </w:r>
            <w:r w:rsidRPr="00C71476">
              <w:rPr>
                <w:szCs w:val="24"/>
              </w:rPr>
              <w:t>Rondvraag</w:t>
            </w:r>
          </w:p>
          <w:p w14:paraId="583604AC" w14:textId="4D98C667" w:rsidR="00822E26" w:rsidRPr="00E132B8" w:rsidRDefault="00822E26" w:rsidP="0078675C">
            <w:pPr>
              <w:rPr>
                <w:szCs w:val="24"/>
              </w:rPr>
            </w:pPr>
          </w:p>
        </w:tc>
        <w:tc>
          <w:tcPr>
            <w:tcW w:w="3402" w:type="dxa"/>
          </w:tcPr>
          <w:p w14:paraId="5A7B6226" w14:textId="0A60C421" w:rsidR="0019033F" w:rsidRDefault="00822E26" w:rsidP="0019033F">
            <w:pPr>
              <w:rPr>
                <w:szCs w:val="24"/>
              </w:rPr>
            </w:pPr>
            <w:r>
              <w:rPr>
                <w:szCs w:val="24"/>
              </w:rPr>
              <w:t xml:space="preserve">- </w:t>
            </w:r>
            <w:r w:rsidR="0019033F" w:rsidRPr="00E132B8">
              <w:rPr>
                <w:szCs w:val="24"/>
              </w:rPr>
              <w:t>Begroting</w:t>
            </w:r>
          </w:p>
          <w:p w14:paraId="4A712B57" w14:textId="77777777" w:rsidR="0019033F" w:rsidRDefault="0019033F" w:rsidP="0019033F">
            <w:pPr>
              <w:rPr>
                <w:szCs w:val="24"/>
              </w:rPr>
            </w:pPr>
            <w:r>
              <w:rPr>
                <w:szCs w:val="24"/>
              </w:rPr>
              <w:t>- Leerling prognoses</w:t>
            </w:r>
          </w:p>
          <w:p w14:paraId="7556BDA9" w14:textId="77777777" w:rsidR="0019033F" w:rsidRDefault="0019033F" w:rsidP="0019033F">
            <w:r>
              <w:t>- Rolverdeling in de Medezeggenschapsraad (MR)</w:t>
            </w:r>
          </w:p>
          <w:p w14:paraId="1BB6F734" w14:textId="77777777" w:rsidR="0019033F" w:rsidRDefault="0019033F" w:rsidP="0019033F">
            <w:r>
              <w:t>- Opleiding MR vervolgstappen bepalen met de ontvangen documentatie</w:t>
            </w:r>
          </w:p>
          <w:p w14:paraId="553654A4" w14:textId="77777777" w:rsidR="0019033F" w:rsidRDefault="0019033F" w:rsidP="0019033F">
            <w:r>
              <w:t xml:space="preserve">- Data voor de komende vergaderingen afstemmen </w:t>
            </w:r>
            <w:proofErr w:type="spellStart"/>
            <w:r>
              <w:t>ivm</w:t>
            </w:r>
            <w:proofErr w:type="spellEnd"/>
            <w:r>
              <w:t xml:space="preserve"> nieuwe samenstelling</w:t>
            </w:r>
          </w:p>
          <w:p w14:paraId="2059EDBF" w14:textId="77777777" w:rsidR="0019033F" w:rsidRDefault="0019033F" w:rsidP="0019033F">
            <w:pPr>
              <w:rPr>
                <w:szCs w:val="24"/>
              </w:rPr>
            </w:pPr>
            <w:r>
              <w:rPr>
                <w:szCs w:val="24"/>
              </w:rPr>
              <w:t xml:space="preserve">- </w:t>
            </w:r>
            <w:r w:rsidRPr="00E132B8">
              <w:rPr>
                <w:szCs w:val="24"/>
              </w:rPr>
              <w:t>Actie/besluitenlijst</w:t>
            </w:r>
          </w:p>
          <w:p w14:paraId="35028DE2" w14:textId="77777777" w:rsidR="0019033F" w:rsidRDefault="0019033F" w:rsidP="0019033F">
            <w:r>
              <w:rPr>
                <w:szCs w:val="24"/>
              </w:rPr>
              <w:t>- Vooruitblik vergadering feb</w:t>
            </w:r>
          </w:p>
          <w:p w14:paraId="02B6E681" w14:textId="3E09D43E" w:rsidR="0019033F" w:rsidRPr="00E132B8" w:rsidRDefault="0019033F" w:rsidP="0019033F">
            <w:pPr>
              <w:rPr>
                <w:szCs w:val="24"/>
              </w:rPr>
            </w:pPr>
            <w:r>
              <w:t>- Rondvraag</w:t>
            </w:r>
          </w:p>
          <w:p w14:paraId="70B8ACA5" w14:textId="3604CE35" w:rsidR="00822E26" w:rsidRPr="00E132B8" w:rsidRDefault="00822E26" w:rsidP="0078675C">
            <w:pPr>
              <w:rPr>
                <w:szCs w:val="24"/>
              </w:rPr>
            </w:pPr>
          </w:p>
        </w:tc>
        <w:tc>
          <w:tcPr>
            <w:tcW w:w="3118" w:type="dxa"/>
          </w:tcPr>
          <w:p w14:paraId="3CAEA327" w14:textId="41E0F681" w:rsidR="00822E26" w:rsidRDefault="00822E26" w:rsidP="0078675C">
            <w:pPr>
              <w:rPr>
                <w:szCs w:val="24"/>
              </w:rPr>
            </w:pPr>
            <w:bookmarkStart w:id="7" w:name="_Hlk93314548"/>
            <w:r>
              <w:rPr>
                <w:szCs w:val="24"/>
              </w:rPr>
              <w:t xml:space="preserve">- </w:t>
            </w:r>
            <w:r w:rsidRPr="00E132B8">
              <w:rPr>
                <w:szCs w:val="24"/>
              </w:rPr>
              <w:t>Actie/besluitenlijst</w:t>
            </w:r>
          </w:p>
          <w:p w14:paraId="6E5D9B03" w14:textId="25CF629D" w:rsidR="00D707F0" w:rsidRDefault="00D707F0" w:rsidP="0078675C">
            <w:pPr>
              <w:rPr>
                <w:szCs w:val="24"/>
              </w:rPr>
            </w:pPr>
            <w:r>
              <w:rPr>
                <w:szCs w:val="24"/>
              </w:rPr>
              <w:t>- Voorbereiding jaarverslag MR</w:t>
            </w:r>
          </w:p>
          <w:p w14:paraId="2006F0D6" w14:textId="306155BC" w:rsidR="00234F78" w:rsidRDefault="00234F78" w:rsidP="0078675C">
            <w:pPr>
              <w:rPr>
                <w:szCs w:val="24"/>
              </w:rPr>
            </w:pPr>
            <w:r>
              <w:rPr>
                <w:szCs w:val="24"/>
              </w:rPr>
              <w:t>- Voortgang documenten</w:t>
            </w:r>
          </w:p>
          <w:p w14:paraId="08F91EB2" w14:textId="4A4E88BF" w:rsidR="00822E26" w:rsidRDefault="00822E26" w:rsidP="0078675C">
            <w:pPr>
              <w:rPr>
                <w:szCs w:val="24"/>
              </w:rPr>
            </w:pPr>
            <w:r>
              <w:rPr>
                <w:szCs w:val="24"/>
              </w:rPr>
              <w:t xml:space="preserve">- Vooruitblik vergadering </w:t>
            </w:r>
            <w:r w:rsidR="00D707F0">
              <w:rPr>
                <w:szCs w:val="24"/>
              </w:rPr>
              <w:t>mrt</w:t>
            </w:r>
          </w:p>
          <w:p w14:paraId="581B4EE8" w14:textId="77777777" w:rsidR="00822E26" w:rsidRPr="00E132B8" w:rsidRDefault="00822E26" w:rsidP="0078675C">
            <w:pPr>
              <w:rPr>
                <w:szCs w:val="24"/>
              </w:rPr>
            </w:pPr>
            <w:r>
              <w:rPr>
                <w:szCs w:val="24"/>
              </w:rPr>
              <w:t>- Rondvraag</w:t>
            </w:r>
          </w:p>
          <w:bookmarkEnd w:id="7"/>
          <w:p w14:paraId="2AAEF59F" w14:textId="77777777" w:rsidR="00822E26" w:rsidRPr="00E132B8" w:rsidRDefault="00822E26" w:rsidP="0078675C">
            <w:pPr>
              <w:rPr>
                <w:szCs w:val="24"/>
              </w:rPr>
            </w:pPr>
          </w:p>
        </w:tc>
      </w:tr>
    </w:tbl>
    <w:p w14:paraId="5F0E6206" w14:textId="12B05A17" w:rsidR="008A0823" w:rsidRDefault="008A0823" w:rsidP="000102B6"/>
    <w:p w14:paraId="127CF116" w14:textId="77777777" w:rsidR="008A0823" w:rsidRDefault="008A0823">
      <w:r>
        <w:br w:type="page"/>
      </w:r>
    </w:p>
    <w:p w14:paraId="0CA0DFA4" w14:textId="77777777" w:rsidR="00C71C15" w:rsidRDefault="00C71C15" w:rsidP="000102B6"/>
    <w:tbl>
      <w:tblPr>
        <w:tblStyle w:val="Tabelraster"/>
        <w:tblW w:w="6658" w:type="dxa"/>
        <w:tblLook w:val="04A0" w:firstRow="1" w:lastRow="0" w:firstColumn="1" w:lastColumn="0" w:noHBand="0" w:noVBand="1"/>
      </w:tblPr>
      <w:tblGrid>
        <w:gridCol w:w="3261"/>
        <w:gridCol w:w="3397"/>
      </w:tblGrid>
      <w:tr w:rsidR="00C71C15" w:rsidRPr="00E132B8" w14:paraId="50A9F3D5" w14:textId="77777777" w:rsidTr="0078675C">
        <w:tc>
          <w:tcPr>
            <w:tcW w:w="3261" w:type="dxa"/>
          </w:tcPr>
          <w:p w14:paraId="45D37C43" w14:textId="77777777" w:rsidR="00C71C15" w:rsidRPr="00E132B8" w:rsidRDefault="00C71C15" w:rsidP="0078675C">
            <w:pPr>
              <w:rPr>
                <w:szCs w:val="24"/>
              </w:rPr>
            </w:pPr>
            <w:bookmarkStart w:id="8" w:name="_Hlk93314676"/>
            <w:r w:rsidRPr="00E132B8">
              <w:rPr>
                <w:szCs w:val="24"/>
              </w:rPr>
              <w:t>Vergadering 4</w:t>
            </w:r>
          </w:p>
        </w:tc>
        <w:tc>
          <w:tcPr>
            <w:tcW w:w="3397" w:type="dxa"/>
          </w:tcPr>
          <w:p w14:paraId="5D52E863" w14:textId="77777777" w:rsidR="00C71C15" w:rsidRPr="00E132B8" w:rsidRDefault="00C71C15" w:rsidP="0078675C">
            <w:pPr>
              <w:rPr>
                <w:szCs w:val="24"/>
              </w:rPr>
            </w:pPr>
            <w:r w:rsidRPr="00E132B8">
              <w:rPr>
                <w:szCs w:val="24"/>
              </w:rPr>
              <w:t>Vergadering 5</w:t>
            </w:r>
          </w:p>
        </w:tc>
      </w:tr>
      <w:tr w:rsidR="00C71C15" w:rsidRPr="00E132B8" w14:paraId="6B1567E0" w14:textId="77777777" w:rsidTr="0078675C">
        <w:tc>
          <w:tcPr>
            <w:tcW w:w="3261" w:type="dxa"/>
          </w:tcPr>
          <w:p w14:paraId="22FC125D" w14:textId="0F3711DD" w:rsidR="00C71C15" w:rsidRPr="00E132B8" w:rsidRDefault="00C71476" w:rsidP="0078675C">
            <w:pPr>
              <w:rPr>
                <w:szCs w:val="24"/>
              </w:rPr>
            </w:pPr>
            <w:r>
              <w:rPr>
                <w:szCs w:val="24"/>
              </w:rPr>
              <w:t>2</w:t>
            </w:r>
            <w:r w:rsidR="00BD185A">
              <w:rPr>
                <w:szCs w:val="24"/>
              </w:rPr>
              <w:t>9</w:t>
            </w:r>
            <w:r w:rsidR="00C71C15" w:rsidRPr="00E132B8">
              <w:rPr>
                <w:szCs w:val="24"/>
              </w:rPr>
              <w:t xml:space="preserve"> </w:t>
            </w:r>
            <w:r>
              <w:rPr>
                <w:szCs w:val="24"/>
              </w:rPr>
              <w:t>mrt</w:t>
            </w:r>
            <w:r w:rsidR="00C71C15" w:rsidRPr="00E132B8">
              <w:rPr>
                <w:szCs w:val="24"/>
              </w:rPr>
              <w:t xml:space="preserve"> 202</w:t>
            </w:r>
            <w:r>
              <w:rPr>
                <w:szCs w:val="24"/>
              </w:rPr>
              <w:t>2</w:t>
            </w:r>
            <w:r w:rsidR="00C71C15">
              <w:rPr>
                <w:szCs w:val="24"/>
              </w:rPr>
              <w:t xml:space="preserve"> om 1</w:t>
            </w:r>
            <w:r w:rsidR="00E04AD4">
              <w:rPr>
                <w:szCs w:val="24"/>
              </w:rPr>
              <w:t>9</w:t>
            </w:r>
            <w:r w:rsidR="00C71C15">
              <w:rPr>
                <w:szCs w:val="24"/>
              </w:rPr>
              <w:t>:30u</w:t>
            </w:r>
          </w:p>
        </w:tc>
        <w:tc>
          <w:tcPr>
            <w:tcW w:w="3397" w:type="dxa"/>
          </w:tcPr>
          <w:p w14:paraId="3B594769" w14:textId="2AA4031B" w:rsidR="00C71C15" w:rsidRPr="00E132B8" w:rsidRDefault="00C71476" w:rsidP="0078675C">
            <w:pPr>
              <w:rPr>
                <w:szCs w:val="24"/>
              </w:rPr>
            </w:pPr>
            <w:r>
              <w:rPr>
                <w:szCs w:val="24"/>
              </w:rPr>
              <w:t>1</w:t>
            </w:r>
            <w:r w:rsidR="00BD185A">
              <w:rPr>
                <w:szCs w:val="24"/>
              </w:rPr>
              <w:t>4</w:t>
            </w:r>
            <w:r w:rsidR="00C71C15" w:rsidRPr="00E132B8">
              <w:rPr>
                <w:szCs w:val="24"/>
              </w:rPr>
              <w:t xml:space="preserve"> juni 202</w:t>
            </w:r>
            <w:r>
              <w:rPr>
                <w:szCs w:val="24"/>
              </w:rPr>
              <w:t>2</w:t>
            </w:r>
            <w:r w:rsidR="00C71C15">
              <w:rPr>
                <w:szCs w:val="24"/>
              </w:rPr>
              <w:t xml:space="preserve"> om 15:30u</w:t>
            </w:r>
          </w:p>
        </w:tc>
      </w:tr>
      <w:tr w:rsidR="00C71C15" w:rsidRPr="00E132B8" w14:paraId="108392EC" w14:textId="77777777" w:rsidTr="0078675C">
        <w:tc>
          <w:tcPr>
            <w:tcW w:w="3261" w:type="dxa"/>
          </w:tcPr>
          <w:p w14:paraId="2F3EE952" w14:textId="77777777" w:rsidR="00C71C15" w:rsidRPr="00E132B8" w:rsidRDefault="00C71C15" w:rsidP="0078675C">
            <w:pPr>
              <w:rPr>
                <w:szCs w:val="24"/>
              </w:rPr>
            </w:pPr>
            <w:r w:rsidRPr="00E132B8">
              <w:rPr>
                <w:szCs w:val="24"/>
              </w:rPr>
              <w:t>MR</w:t>
            </w:r>
          </w:p>
        </w:tc>
        <w:tc>
          <w:tcPr>
            <w:tcW w:w="3397" w:type="dxa"/>
          </w:tcPr>
          <w:p w14:paraId="1B89CCD4" w14:textId="77777777" w:rsidR="00C71C15" w:rsidRPr="00E132B8" w:rsidRDefault="00C71C15" w:rsidP="0078675C">
            <w:pPr>
              <w:rPr>
                <w:szCs w:val="24"/>
              </w:rPr>
            </w:pPr>
            <w:r w:rsidRPr="00E132B8">
              <w:rPr>
                <w:szCs w:val="24"/>
              </w:rPr>
              <w:t>MR</w:t>
            </w:r>
          </w:p>
        </w:tc>
      </w:tr>
      <w:tr w:rsidR="00C71C15" w:rsidRPr="00E132B8" w14:paraId="10551232" w14:textId="77777777" w:rsidTr="0078675C">
        <w:tc>
          <w:tcPr>
            <w:tcW w:w="3261" w:type="dxa"/>
          </w:tcPr>
          <w:p w14:paraId="22A81A2A" w14:textId="77777777" w:rsidR="00C71C15" w:rsidRDefault="00C71C15" w:rsidP="0078675C">
            <w:pPr>
              <w:rPr>
                <w:szCs w:val="24"/>
              </w:rPr>
            </w:pPr>
            <w:r>
              <w:rPr>
                <w:szCs w:val="24"/>
              </w:rPr>
              <w:t xml:space="preserve">- </w:t>
            </w:r>
            <w:r w:rsidRPr="00E132B8">
              <w:rPr>
                <w:szCs w:val="24"/>
              </w:rPr>
              <w:t>Actie/besluitenlijst</w:t>
            </w:r>
          </w:p>
          <w:p w14:paraId="26007A1A" w14:textId="77777777" w:rsidR="00C71C15" w:rsidRDefault="00C71C15" w:rsidP="0078675C">
            <w:pPr>
              <w:rPr>
                <w:szCs w:val="24"/>
              </w:rPr>
            </w:pPr>
            <w:r>
              <w:rPr>
                <w:szCs w:val="24"/>
              </w:rPr>
              <w:t>- Jaarrekening</w:t>
            </w:r>
          </w:p>
          <w:p w14:paraId="7B58FDCD" w14:textId="77777777" w:rsidR="00C71C15" w:rsidRDefault="00C71C15" w:rsidP="0078675C">
            <w:pPr>
              <w:rPr>
                <w:rFonts w:ascii="Arial" w:hAnsi="Arial" w:cs="Arial"/>
                <w:color w:val="222222"/>
                <w:shd w:val="clear" w:color="auto" w:fill="FFFFFF"/>
              </w:rPr>
            </w:pPr>
            <w:r>
              <w:rPr>
                <w:szCs w:val="24"/>
              </w:rPr>
              <w:t xml:space="preserve">- </w:t>
            </w:r>
            <w:r>
              <w:t>I</w:t>
            </w:r>
            <w:r>
              <w:rPr>
                <w:rFonts w:ascii="Arial" w:hAnsi="Arial" w:cs="Arial"/>
                <w:color w:val="222222"/>
                <w:shd w:val="clear" w:color="auto" w:fill="FFFFFF"/>
              </w:rPr>
              <w:t>nformatie over inkomsten school en formatieplan</w:t>
            </w:r>
          </w:p>
          <w:p w14:paraId="200D90D2" w14:textId="04859937" w:rsidR="00C71C15" w:rsidRDefault="00C71C15" w:rsidP="0078675C">
            <w:pPr>
              <w:rPr>
                <w:rFonts w:ascii="Arial" w:hAnsi="Arial" w:cs="Arial"/>
                <w:color w:val="222222"/>
                <w:shd w:val="clear" w:color="auto" w:fill="FFFFFF"/>
              </w:rPr>
            </w:pPr>
            <w:r>
              <w:rPr>
                <w:rFonts w:ascii="Arial" w:hAnsi="Arial" w:cs="Arial"/>
                <w:color w:val="222222"/>
                <w:shd w:val="clear" w:color="auto" w:fill="FFFFFF"/>
              </w:rPr>
              <w:t>- Taakbeleid</w:t>
            </w:r>
          </w:p>
          <w:p w14:paraId="3E7BA181" w14:textId="0C9CF199" w:rsidR="00450FE1" w:rsidRDefault="00450FE1" w:rsidP="0078675C">
            <w:pPr>
              <w:rPr>
                <w:rFonts w:ascii="Arial" w:hAnsi="Arial" w:cs="Arial"/>
                <w:color w:val="222222"/>
                <w:shd w:val="clear" w:color="auto" w:fill="FFFFFF"/>
              </w:rPr>
            </w:pPr>
            <w:r>
              <w:rPr>
                <w:rFonts w:ascii="Arial" w:hAnsi="Arial" w:cs="Arial"/>
                <w:color w:val="222222"/>
                <w:shd w:val="clear" w:color="auto" w:fill="FFFFFF"/>
              </w:rPr>
              <w:t xml:space="preserve">- Reglement MR </w:t>
            </w:r>
            <w:r w:rsidR="00862602">
              <w:rPr>
                <w:rFonts w:ascii="Arial" w:hAnsi="Arial" w:cs="Arial"/>
                <w:color w:val="222222"/>
                <w:shd w:val="clear" w:color="auto" w:fill="FFFFFF"/>
              </w:rPr>
              <w:t xml:space="preserve">‘t </w:t>
            </w:r>
            <w:proofErr w:type="spellStart"/>
            <w:r w:rsidR="00862602">
              <w:rPr>
                <w:rFonts w:ascii="Arial" w:hAnsi="Arial" w:cs="Arial"/>
                <w:color w:val="222222"/>
                <w:shd w:val="clear" w:color="auto" w:fill="FFFFFF"/>
              </w:rPr>
              <w:t>Breerke</w:t>
            </w:r>
            <w:proofErr w:type="spellEnd"/>
          </w:p>
          <w:p w14:paraId="338804B1" w14:textId="0BA8B18A" w:rsidR="00450FE1" w:rsidRDefault="00450FE1" w:rsidP="0078675C">
            <w:pPr>
              <w:rPr>
                <w:szCs w:val="24"/>
              </w:rPr>
            </w:pPr>
            <w:r>
              <w:t>- Rooster van aftreden</w:t>
            </w:r>
          </w:p>
          <w:p w14:paraId="437978C5" w14:textId="77777777" w:rsidR="00C71C15" w:rsidRDefault="00C71C15" w:rsidP="0078675C">
            <w:pPr>
              <w:rPr>
                <w:szCs w:val="24"/>
              </w:rPr>
            </w:pPr>
            <w:r>
              <w:rPr>
                <w:szCs w:val="24"/>
              </w:rPr>
              <w:t>- Vooruitblik vergadering jun</w:t>
            </w:r>
          </w:p>
          <w:p w14:paraId="261AE50D" w14:textId="77777777" w:rsidR="00C71C15" w:rsidRDefault="00C71C15" w:rsidP="0078675C">
            <w:pPr>
              <w:rPr>
                <w:szCs w:val="24"/>
              </w:rPr>
            </w:pPr>
            <w:r>
              <w:rPr>
                <w:szCs w:val="24"/>
              </w:rPr>
              <w:t>- Rondvraag</w:t>
            </w:r>
          </w:p>
          <w:p w14:paraId="70D1E223" w14:textId="77777777" w:rsidR="00C71C15" w:rsidRPr="00E132B8" w:rsidRDefault="00C71C15" w:rsidP="0078675C">
            <w:pPr>
              <w:rPr>
                <w:szCs w:val="24"/>
              </w:rPr>
            </w:pPr>
            <w:r>
              <w:rPr>
                <w:szCs w:val="24"/>
              </w:rPr>
              <w:t>-Begrijpend lezen (vervolg)</w:t>
            </w:r>
          </w:p>
        </w:tc>
        <w:tc>
          <w:tcPr>
            <w:tcW w:w="3397" w:type="dxa"/>
          </w:tcPr>
          <w:p w14:paraId="3EDD3E51" w14:textId="77777777" w:rsidR="00C71C15" w:rsidRPr="00E132B8" w:rsidRDefault="00C71C15" w:rsidP="0078675C">
            <w:pPr>
              <w:rPr>
                <w:szCs w:val="24"/>
              </w:rPr>
            </w:pPr>
            <w:r>
              <w:rPr>
                <w:szCs w:val="24"/>
              </w:rPr>
              <w:t xml:space="preserve">- </w:t>
            </w:r>
            <w:r w:rsidRPr="00E132B8">
              <w:rPr>
                <w:szCs w:val="24"/>
              </w:rPr>
              <w:t>Afsluiting schooljaar</w:t>
            </w:r>
          </w:p>
          <w:p w14:paraId="48AC8EF4" w14:textId="4EF6F64F" w:rsidR="00C71C15" w:rsidRDefault="00C71C15" w:rsidP="0078675C">
            <w:pPr>
              <w:rPr>
                <w:szCs w:val="24"/>
              </w:rPr>
            </w:pPr>
            <w:r>
              <w:rPr>
                <w:szCs w:val="24"/>
              </w:rPr>
              <w:t>- Schoolgids ‘2</w:t>
            </w:r>
            <w:r w:rsidR="00B51E0A">
              <w:rPr>
                <w:szCs w:val="24"/>
              </w:rPr>
              <w:t>2</w:t>
            </w:r>
            <w:r>
              <w:rPr>
                <w:szCs w:val="24"/>
              </w:rPr>
              <w:t>/’2</w:t>
            </w:r>
            <w:r w:rsidR="00B51E0A">
              <w:rPr>
                <w:szCs w:val="24"/>
              </w:rPr>
              <w:t>3</w:t>
            </w:r>
          </w:p>
          <w:p w14:paraId="5D987B18" w14:textId="0BF8F664" w:rsidR="006F6243" w:rsidRDefault="006F6243" w:rsidP="0078675C">
            <w:pPr>
              <w:rPr>
                <w:szCs w:val="24"/>
              </w:rPr>
            </w:pPr>
            <w:r>
              <w:rPr>
                <w:szCs w:val="24"/>
              </w:rPr>
              <w:t>- Taakbeleid</w:t>
            </w:r>
          </w:p>
          <w:p w14:paraId="691103B0" w14:textId="5FDAD4C8" w:rsidR="006F6243" w:rsidRDefault="006F6243" w:rsidP="0078675C">
            <w:pPr>
              <w:rPr>
                <w:szCs w:val="24"/>
              </w:rPr>
            </w:pPr>
            <w:r>
              <w:rPr>
                <w:szCs w:val="24"/>
              </w:rPr>
              <w:t>- Formatie</w:t>
            </w:r>
          </w:p>
          <w:p w14:paraId="1EF50534" w14:textId="77777777" w:rsidR="00C71C15" w:rsidRDefault="00C71C15" w:rsidP="0078675C">
            <w:pPr>
              <w:rPr>
                <w:szCs w:val="24"/>
              </w:rPr>
            </w:pPr>
            <w:r>
              <w:rPr>
                <w:szCs w:val="24"/>
              </w:rPr>
              <w:t>- Onderwijstijd</w:t>
            </w:r>
          </w:p>
          <w:p w14:paraId="38D55835" w14:textId="77777777" w:rsidR="00C71C15" w:rsidRDefault="00C71C15" w:rsidP="0078675C">
            <w:pPr>
              <w:rPr>
                <w:szCs w:val="24"/>
              </w:rPr>
            </w:pPr>
            <w:r>
              <w:rPr>
                <w:szCs w:val="24"/>
              </w:rPr>
              <w:t>- Schoolplan</w:t>
            </w:r>
          </w:p>
          <w:p w14:paraId="6BA5CB8F" w14:textId="73540D69" w:rsidR="00C71C15" w:rsidRDefault="00C71C15" w:rsidP="0078675C">
            <w:pPr>
              <w:rPr>
                <w:szCs w:val="24"/>
              </w:rPr>
            </w:pPr>
            <w:r>
              <w:rPr>
                <w:szCs w:val="24"/>
              </w:rPr>
              <w:t xml:space="preserve">- </w:t>
            </w:r>
            <w:r w:rsidRPr="00C71C15">
              <w:rPr>
                <w:szCs w:val="24"/>
              </w:rPr>
              <w:t>Statuut &amp; MZ-reglement (iedere 2 jaar)</w:t>
            </w:r>
          </w:p>
          <w:p w14:paraId="7A9377BE" w14:textId="027EF57A" w:rsidR="00B51E0A" w:rsidRDefault="00B51E0A" w:rsidP="0078675C">
            <w:pPr>
              <w:rPr>
                <w:szCs w:val="24"/>
              </w:rPr>
            </w:pPr>
            <w:r>
              <w:rPr>
                <w:szCs w:val="24"/>
              </w:rPr>
              <w:t>- Samenstelling MR volgend jaar (Marianne a.i.?)</w:t>
            </w:r>
          </w:p>
          <w:p w14:paraId="527F12C7" w14:textId="77777777" w:rsidR="00C71C15" w:rsidRPr="00E132B8" w:rsidRDefault="00C71C15" w:rsidP="0078675C">
            <w:pPr>
              <w:rPr>
                <w:szCs w:val="24"/>
              </w:rPr>
            </w:pPr>
            <w:r>
              <w:rPr>
                <w:szCs w:val="24"/>
              </w:rPr>
              <w:t xml:space="preserve">- </w:t>
            </w:r>
            <w:r w:rsidRPr="00E132B8">
              <w:rPr>
                <w:szCs w:val="24"/>
              </w:rPr>
              <w:t>Vooruitblik op volgend schooljaar</w:t>
            </w:r>
          </w:p>
          <w:p w14:paraId="7000306F" w14:textId="77777777" w:rsidR="00C71C15" w:rsidRDefault="00C71C15" w:rsidP="0078675C">
            <w:pPr>
              <w:rPr>
                <w:szCs w:val="24"/>
              </w:rPr>
            </w:pPr>
            <w:r>
              <w:rPr>
                <w:szCs w:val="24"/>
              </w:rPr>
              <w:t xml:space="preserve">- </w:t>
            </w:r>
            <w:r w:rsidRPr="00E132B8">
              <w:rPr>
                <w:szCs w:val="24"/>
              </w:rPr>
              <w:t>Actie/besluitenlijst</w:t>
            </w:r>
          </w:p>
          <w:p w14:paraId="524F11DA" w14:textId="77777777" w:rsidR="00C71C15" w:rsidRDefault="00C71C15" w:rsidP="0078675C">
            <w:pPr>
              <w:rPr>
                <w:szCs w:val="24"/>
              </w:rPr>
            </w:pPr>
            <w:r>
              <w:rPr>
                <w:szCs w:val="24"/>
              </w:rPr>
              <w:t>- Vooruitblik vergadering okt</w:t>
            </w:r>
          </w:p>
          <w:p w14:paraId="6BDCCA98" w14:textId="77777777" w:rsidR="00C71C15" w:rsidRPr="00E132B8" w:rsidRDefault="00C71C15" w:rsidP="0078675C">
            <w:pPr>
              <w:rPr>
                <w:szCs w:val="24"/>
              </w:rPr>
            </w:pPr>
            <w:r>
              <w:rPr>
                <w:szCs w:val="24"/>
              </w:rPr>
              <w:t>- Rondvraag</w:t>
            </w:r>
          </w:p>
        </w:tc>
      </w:tr>
      <w:bookmarkEnd w:id="8"/>
    </w:tbl>
    <w:p w14:paraId="2AA7CE13" w14:textId="751C08B2" w:rsidR="0001626D" w:rsidRPr="00A448C1" w:rsidRDefault="0001626D" w:rsidP="00255775">
      <w:pPr>
        <w:pStyle w:val="Lijstalinea"/>
        <w:numPr>
          <w:ilvl w:val="0"/>
          <w:numId w:val="5"/>
        </w:numPr>
      </w:pPr>
    </w:p>
    <w:sectPr w:rsidR="0001626D" w:rsidRPr="00A448C1" w:rsidSect="000C4C4C">
      <w:headerReference w:type="default" r:id="rId11"/>
      <w:footerReference w:type="default" r:id="rId12"/>
      <w:headerReference w:type="first" r:id="rId13"/>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87DB" w14:textId="77777777" w:rsidR="00D83D47" w:rsidRDefault="00D83D47">
      <w:pPr>
        <w:spacing w:after="0" w:line="240" w:lineRule="auto"/>
      </w:pPr>
      <w:r>
        <w:separator/>
      </w:r>
    </w:p>
  </w:endnote>
  <w:endnote w:type="continuationSeparator" w:id="0">
    <w:p w14:paraId="34B570C4" w14:textId="77777777" w:rsidR="00D83D47" w:rsidRDefault="00D8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D5BE" w14:textId="77777777" w:rsidR="0001626D" w:rsidRPr="00544235" w:rsidRDefault="00317906">
    <w:pPr>
      <w:pStyle w:val="Voettekst"/>
      <w:rPr>
        <w:color w:val="335B74" w:themeColor="text2"/>
      </w:rPr>
    </w:pPr>
    <w:r>
      <w:rPr>
        <w:noProof/>
        <w:lang w:val="en-US" w:eastAsia="en-US"/>
      </w:rPr>
      <mc:AlternateContent>
        <mc:Choice Requires="wps">
          <w:drawing>
            <wp:anchor distT="0" distB="0" distL="114300" distR="114300" simplePos="0" relativeHeight="251661312" behindDoc="0" locked="0" layoutInCell="1" allowOverlap="1" wp14:anchorId="6AF0D735" wp14:editId="347D09FC">
              <wp:simplePos x="0" y="0"/>
              <wp:positionH relativeFrom="column">
                <wp:posOffset>-715645</wp:posOffset>
              </wp:positionH>
              <wp:positionV relativeFrom="paragraph">
                <wp:posOffset>163830</wp:posOffset>
              </wp:positionV>
              <wp:extent cx="7833207" cy="447841"/>
              <wp:effectExtent l="0" t="0" r="0" b="9525"/>
              <wp:wrapNone/>
              <wp:docPr id="5" name="Rechthoek 5" descr="decoratief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38157" id="Rechthoek 5" o:spid="_x0000_s1026" alt="decoratief element" style="position:absolute;margin-left:-56.35pt;margin-top:12.9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" fillcolor="#1cade4 [3204]" stroked="f" strokeweight="1pt">
              <v:fill color2="#1481ab [2404]" rotate="t" angle="270" colors="0 #1cade4;62259f #1482ac" focus="100%" type="gradient"/>
            </v:rect>
          </w:pict>
        </mc:Fallback>
      </mc:AlternateContent>
    </w:r>
    <w:r w:rsidR="00DA4A43" w:rsidRPr="00544235">
      <w:rPr>
        <w:color w:val="335B74" w:themeColor="text2"/>
        <w:lang w:bidi="nl-NL"/>
      </w:rPr>
      <w:fldChar w:fldCharType="begin"/>
    </w:r>
    <w:r w:rsidR="00DA4A43" w:rsidRPr="00544235">
      <w:rPr>
        <w:color w:val="335B74" w:themeColor="text2"/>
        <w:lang w:bidi="nl-NL"/>
      </w:rPr>
      <w:instrText xml:space="preserve"> PAGE   \* MERGEFORMAT </w:instrText>
    </w:r>
    <w:r w:rsidR="00DA4A43" w:rsidRPr="00544235">
      <w:rPr>
        <w:color w:val="335B74" w:themeColor="text2"/>
        <w:lang w:bidi="nl-NL"/>
      </w:rPr>
      <w:fldChar w:fldCharType="separate"/>
    </w:r>
    <w:r w:rsidR="0039721C">
      <w:rPr>
        <w:noProof/>
        <w:color w:val="335B74" w:themeColor="text2"/>
        <w:lang w:bidi="nl-NL"/>
      </w:rPr>
      <w:t>2</w:t>
    </w:r>
    <w:r w:rsidR="00DA4A43" w:rsidRPr="00544235">
      <w:rPr>
        <w:noProof/>
        <w:color w:val="335B74" w:themeColor="text2"/>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014F" w14:textId="77777777" w:rsidR="00D83D47" w:rsidRDefault="00D83D47">
      <w:pPr>
        <w:spacing w:after="0" w:line="240" w:lineRule="auto"/>
      </w:pPr>
      <w:r>
        <w:separator/>
      </w:r>
    </w:p>
  </w:footnote>
  <w:footnote w:type="continuationSeparator" w:id="0">
    <w:p w14:paraId="7F1BC6C5" w14:textId="77777777" w:rsidR="00D83D47" w:rsidRDefault="00D8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466" w14:textId="77777777" w:rsidR="000102B6" w:rsidRDefault="000102B6">
    <w:pPr>
      <w:pStyle w:val="Koptekst"/>
    </w:pPr>
    <w:r>
      <w:rPr>
        <w:noProof/>
        <w:lang w:val="en-US" w:eastAsia="en-US"/>
      </w:rPr>
      <mc:AlternateContent>
        <mc:Choice Requires="wps">
          <w:drawing>
            <wp:anchor distT="0" distB="0" distL="114300" distR="114300" simplePos="0" relativeHeight="251663360" behindDoc="0" locked="0" layoutInCell="1" allowOverlap="1" wp14:anchorId="1513D4FF" wp14:editId="34DF05DE">
              <wp:simplePos x="0" y="0"/>
              <wp:positionH relativeFrom="column">
                <wp:posOffset>-715645</wp:posOffset>
              </wp:positionH>
              <wp:positionV relativeFrom="paragraph">
                <wp:posOffset>-457200</wp:posOffset>
              </wp:positionV>
              <wp:extent cx="7833207" cy="447841"/>
              <wp:effectExtent l="0" t="0" r="0" b="9525"/>
              <wp:wrapNone/>
              <wp:docPr id="6" name="Rechthoek 6" descr="decoratief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4C1E" id="Rechthoek 6" o:spid="_x0000_s1026" alt="decoratief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43B0" w14:textId="77777777" w:rsidR="00DC5CA9" w:rsidRDefault="000C4C4C">
    <w:pPr>
      <w:pStyle w:val="Koptekst"/>
    </w:pPr>
    <w:r>
      <w:rPr>
        <w:noProof/>
        <w:color w:val="auto"/>
      </w:rPr>
      <mc:AlternateContent>
        <mc:Choice Requires="wpg">
          <w:drawing>
            <wp:anchor distT="0" distB="0" distL="114300" distR="114300" simplePos="0" relativeHeight="251665408" behindDoc="0" locked="0" layoutInCell="1" allowOverlap="1" wp14:anchorId="3BF4DA98" wp14:editId="3B72CF16">
              <wp:simplePos x="0" y="0"/>
              <wp:positionH relativeFrom="page">
                <wp:posOffset>-1781175</wp:posOffset>
              </wp:positionH>
              <wp:positionV relativeFrom="page">
                <wp:posOffset>-152400</wp:posOffset>
              </wp:positionV>
              <wp:extent cx="10533888" cy="10829925"/>
              <wp:effectExtent l="0" t="0" r="0" b="9525"/>
              <wp:wrapNone/>
              <wp:docPr id="1" name="Groep 4" descr="decorative element"/>
              <wp:cNvGraphicFramePr/>
              <a:graphic xmlns:a="http://schemas.openxmlformats.org/drawingml/2006/main">
                <a:graphicData uri="http://schemas.microsoft.com/office/word/2010/wordprocessingGroup">
                  <wpg:wgp>
                    <wpg:cNvGrpSpPr/>
                    <wpg:grpSpPr>
                      <a:xfrm>
                        <a:off x="0" y="0"/>
                        <a:ext cx="10533888" cy="10829925"/>
                        <a:chOff x="0" y="0"/>
                        <a:chExt cx="10535285" cy="10829925"/>
                      </a:xfrm>
                    </wpg:grpSpPr>
                    <wps:wsp>
                      <wps:cNvPr id="3" name="Vrije vorm 19"/>
                      <wps:cNvSpPr/>
                      <wps:spPr>
                        <a:xfrm>
                          <a:off x="1724025" y="28575"/>
                          <a:ext cx="7874635" cy="2145030"/>
                        </a:xfrm>
                        <a:prstGeom prst="rect">
                          <a:avLst/>
                        </a:prstGeom>
                        <a:solidFill>
                          <a:schemeClr val="tx2"/>
                        </a:solidFill>
                        <a:ln w="8460" cap="flat">
                          <a:noFill/>
                          <a:prstDash val="solid"/>
                          <a:miter/>
                        </a:ln>
                      </wps:spPr>
                      <wps:txbx>
                        <w:txbxContent>
                          <w:p w14:paraId="3E7F5EFA" w14:textId="77777777" w:rsidR="000C4C4C" w:rsidRDefault="000C4C4C" w:rsidP="000C4C4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Vrije vorm 18" descr="Parent teacher conference " title="Parent teacher conference "/>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9" name="Groep 15"/>
                      <wpg:cNvGrpSpPr/>
                      <wpg:grpSpPr>
                        <a:xfrm>
                          <a:off x="5591175" y="142875"/>
                          <a:ext cx="1806575" cy="1984375"/>
                          <a:chOff x="34534" y="0"/>
                          <a:chExt cx="1806761" cy="1985392"/>
                        </a:xfrm>
                      </wpg:grpSpPr>
                      <wps:wsp>
                        <wps:cNvPr id="10" name="Parallellogram 12"/>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ep 14"/>
                      <wpg:cNvGrpSpPr/>
                      <wpg:grpSpPr>
                        <a:xfrm rot="10800000">
                          <a:off x="8667750" y="190500"/>
                          <a:ext cx="1867535" cy="1966505"/>
                          <a:chOff x="-1" y="0"/>
                          <a:chExt cx="1867535" cy="1966560"/>
                        </a:xfrm>
                      </wpg:grpSpPr>
                      <wps:wsp>
                        <wps:cNvPr id="17" name="Parallel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allel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Parallel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hoek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24"/>
                      <wps:cNvSpPr/>
                      <wps:spPr>
                        <a:xfrm>
                          <a:off x="1762125" y="10381615"/>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3BF4DA98" id="Groep 4" o:spid="_x0000_s1026" alt="decorative element" style="position:absolute;margin-left:-140.25pt;margin-top:-12pt;width:829.45pt;height:852.75pt;z-index:251665408;mso-width-percent:1360;mso-position-horizontal-relative:page;mso-position-vertical-relative:page;mso-width-percent:1360" coordsize="105352,1082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">
              <v:rect id="Vrije v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" fillcolor="#335b74 [3215]" stroked="f" strokeweight=".235mm">
                <v:textbox>
                  <w:txbxContent>
                    <w:p w14:paraId="3E7F5EFA" w14:textId="77777777" w:rsidR="000C4C4C" w:rsidRDefault="000C4C4C" w:rsidP="000C4C4C">
                      <w:pPr>
                        <w:jc w:val="center"/>
                      </w:pPr>
                    </w:p>
                  </w:txbxContent>
                </v:textbox>
              </v:rect>
              <v:shape id="Vrije v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e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e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" path="m,1003484l671420,r587513,7950l394780,1408259,,1003484xe" fillcolor="#1cade4 [3204]" stroked="f" strokeweight="1pt">
                  <v:stroke joinstyle="miter"/>
                  <v:path arrowok="t" o:connecttype="custom" o:connectlocs="0,1003153;670888,0;1257935,7947;394467,1407795;0,1003153" o:connectangles="0,0,0,0,0"/>
                </v:shape>
              </v:group>
              <v:shape id="Parallel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hthoek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" fillcolor="#1cade4 [3204]" stroked="f" strokeweight="1pt">
                <v:fill color2="#1481ab [2404]" rotate="t" angle="270" colors="0 #1cade4;62259f #1482ac" focus="100%" type="gradient"/>
              </v:rect>
              <v:rect id="Rechthoek 24" o:spid="_x0000_s1037" style="position:absolute;left:17621;top:103816;width:78073;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jstnummering"/>
      <w:lvlText w:val="%1."/>
      <w:lvlJc w:val="left"/>
      <w:pPr>
        <w:tabs>
          <w:tab w:val="num" w:pos="360"/>
        </w:tabs>
        <w:ind w:left="360" w:hanging="360"/>
      </w:pPr>
      <w:rPr>
        <w:rFonts w:hint="default"/>
        <w:color w:val="595959" w:themeColor="text1" w:themeTint="A6"/>
      </w:rPr>
    </w:lvl>
  </w:abstractNum>
  <w:abstractNum w:abstractNumId="1" w15:restartNumberingAfterBreak="0">
    <w:nsid w:val="02564249"/>
    <w:multiLevelType w:val="hybridMultilevel"/>
    <w:tmpl w:val="4AB0B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B67CE"/>
    <w:multiLevelType w:val="hybridMultilevel"/>
    <w:tmpl w:val="3F284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354AE"/>
    <w:multiLevelType w:val="hybridMultilevel"/>
    <w:tmpl w:val="B9687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E75B60"/>
    <w:multiLevelType w:val="hybridMultilevel"/>
    <w:tmpl w:val="73EEE5B4"/>
    <w:lvl w:ilvl="0" w:tplc="4A0C3F3E">
      <w:numFmt w:val="bullet"/>
      <w:lvlText w:val="–"/>
      <w:lvlJc w:val="left"/>
      <w:pPr>
        <w:ind w:left="1080" w:hanging="360"/>
      </w:pPr>
      <w:rPr>
        <w:rFonts w:ascii="Franklin Gothic Book" w:eastAsiaTheme="minorEastAsia" w:hAnsi="Franklin Gothic Boo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A206C32"/>
    <w:multiLevelType w:val="hybridMultilevel"/>
    <w:tmpl w:val="F29C027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15:restartNumberingAfterBreak="0">
    <w:nsid w:val="1EEA346A"/>
    <w:multiLevelType w:val="hybridMultilevel"/>
    <w:tmpl w:val="566CC890"/>
    <w:lvl w:ilvl="0" w:tplc="04130001">
      <w:start w:val="1"/>
      <w:numFmt w:val="bullet"/>
      <w:lvlText w:val=""/>
      <w:lvlJc w:val="left"/>
      <w:pPr>
        <w:ind w:left="720" w:hanging="360"/>
      </w:pPr>
      <w:rPr>
        <w:rFonts w:ascii="Symbol" w:hAnsi="Symbol" w:hint="default"/>
      </w:rPr>
    </w:lvl>
    <w:lvl w:ilvl="1" w:tplc="C0261AB4">
      <w:numFmt w:val="bullet"/>
      <w:lvlText w:val="-"/>
      <w:lvlJc w:val="left"/>
      <w:pPr>
        <w:ind w:left="1440" w:hanging="360"/>
      </w:pPr>
      <w:rPr>
        <w:rFonts w:ascii="Franklin Gothic Book" w:eastAsiaTheme="minorEastAsia" w:hAnsi="Franklin Gothic Book"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3E6F12"/>
    <w:multiLevelType w:val="hybridMultilevel"/>
    <w:tmpl w:val="AD483700"/>
    <w:lvl w:ilvl="0" w:tplc="04130001">
      <w:start w:val="1"/>
      <w:numFmt w:val="bullet"/>
      <w:lvlText w:val=""/>
      <w:lvlJc w:val="left"/>
      <w:pPr>
        <w:ind w:left="780" w:hanging="360"/>
      </w:pPr>
      <w:rPr>
        <w:rFonts w:ascii="Symbol" w:hAnsi="Symbol"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8" w15:restartNumberingAfterBreak="0">
    <w:nsid w:val="220C6055"/>
    <w:multiLevelType w:val="hybridMultilevel"/>
    <w:tmpl w:val="B968426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27EE1811"/>
    <w:multiLevelType w:val="hybridMultilevel"/>
    <w:tmpl w:val="F61AF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BB16BC"/>
    <w:multiLevelType w:val="hybridMultilevel"/>
    <w:tmpl w:val="E7E8558C"/>
    <w:lvl w:ilvl="0" w:tplc="208C1772">
      <w:numFmt w:val="bullet"/>
      <w:lvlText w:val="-"/>
      <w:lvlJc w:val="left"/>
      <w:pPr>
        <w:ind w:left="720" w:hanging="360"/>
      </w:pPr>
      <w:rPr>
        <w:rFonts w:ascii="Franklin Gothic Book" w:eastAsiaTheme="minorEastAsia"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D97C7B"/>
    <w:multiLevelType w:val="hybridMultilevel"/>
    <w:tmpl w:val="A82A08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47D70"/>
    <w:multiLevelType w:val="hybridMultilevel"/>
    <w:tmpl w:val="CC80D0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C57338"/>
    <w:multiLevelType w:val="hybridMultilevel"/>
    <w:tmpl w:val="0C5EE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BD10F6"/>
    <w:multiLevelType w:val="hybridMultilevel"/>
    <w:tmpl w:val="CF626CF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49E350C6"/>
    <w:multiLevelType w:val="hybridMultilevel"/>
    <w:tmpl w:val="28909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07025A"/>
    <w:multiLevelType w:val="hybridMultilevel"/>
    <w:tmpl w:val="2C0E63FA"/>
    <w:lvl w:ilvl="0" w:tplc="D8EEE49E">
      <w:start w:val="3"/>
      <w:numFmt w:val="bullet"/>
      <w:lvlText w:val="-"/>
      <w:lvlJc w:val="left"/>
      <w:pPr>
        <w:ind w:left="720" w:hanging="360"/>
      </w:pPr>
      <w:rPr>
        <w:rFonts w:ascii="Franklin Gothic Book" w:eastAsiaTheme="minorEastAsia"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E176FB"/>
    <w:multiLevelType w:val="hybridMultilevel"/>
    <w:tmpl w:val="A1CC9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1E4D72"/>
    <w:multiLevelType w:val="hybridMultilevel"/>
    <w:tmpl w:val="930A5E60"/>
    <w:lvl w:ilvl="0" w:tplc="4A0C3F3E">
      <w:numFmt w:val="bullet"/>
      <w:lvlText w:val="–"/>
      <w:lvlJc w:val="left"/>
      <w:pPr>
        <w:ind w:left="720" w:hanging="360"/>
      </w:pPr>
      <w:rPr>
        <w:rFonts w:ascii="Franklin Gothic Book" w:eastAsiaTheme="minorEastAsia"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66BB6"/>
    <w:multiLevelType w:val="hybridMultilevel"/>
    <w:tmpl w:val="F58EF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E90D82"/>
    <w:multiLevelType w:val="hybridMultilevel"/>
    <w:tmpl w:val="E800E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9"/>
  </w:num>
  <w:num w:numId="5">
    <w:abstractNumId w:val="17"/>
  </w:num>
  <w:num w:numId="6">
    <w:abstractNumId w:val="3"/>
  </w:num>
  <w:num w:numId="7">
    <w:abstractNumId w:val="14"/>
  </w:num>
  <w:num w:numId="8">
    <w:abstractNumId w:val="13"/>
  </w:num>
  <w:num w:numId="9">
    <w:abstractNumId w:val="17"/>
  </w:num>
  <w:num w:numId="10">
    <w:abstractNumId w:val="18"/>
  </w:num>
  <w:num w:numId="11">
    <w:abstractNumId w:val="1"/>
  </w:num>
  <w:num w:numId="12">
    <w:abstractNumId w:val="21"/>
  </w:num>
  <w:num w:numId="13">
    <w:abstractNumId w:val="16"/>
  </w:num>
  <w:num w:numId="14">
    <w:abstractNumId w:val="22"/>
  </w:num>
  <w:num w:numId="15">
    <w:abstractNumId w:val="8"/>
  </w:num>
  <w:num w:numId="16">
    <w:abstractNumId w:val="7"/>
  </w:num>
  <w:num w:numId="17">
    <w:abstractNumId w:val="5"/>
  </w:num>
  <w:num w:numId="18">
    <w:abstractNumId w:val="15"/>
  </w:num>
  <w:num w:numId="19">
    <w:abstractNumId w:val="6"/>
  </w:num>
  <w:num w:numId="20">
    <w:abstractNumId w:val="2"/>
  </w:num>
  <w:num w:numId="21">
    <w:abstractNumId w:val="10"/>
  </w:num>
  <w:num w:numId="22">
    <w:abstractNumId w:val="1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03"/>
    <w:rsid w:val="00001029"/>
    <w:rsid w:val="000102B6"/>
    <w:rsid w:val="0001495E"/>
    <w:rsid w:val="0001626D"/>
    <w:rsid w:val="00020201"/>
    <w:rsid w:val="00040852"/>
    <w:rsid w:val="0007117C"/>
    <w:rsid w:val="00085179"/>
    <w:rsid w:val="00096EA6"/>
    <w:rsid w:val="000A5A06"/>
    <w:rsid w:val="000B72AA"/>
    <w:rsid w:val="000C4C4C"/>
    <w:rsid w:val="000E69E4"/>
    <w:rsid w:val="0010367C"/>
    <w:rsid w:val="00120CF5"/>
    <w:rsid w:val="00126D2B"/>
    <w:rsid w:val="00154575"/>
    <w:rsid w:val="001636C6"/>
    <w:rsid w:val="00166510"/>
    <w:rsid w:val="001864D6"/>
    <w:rsid w:val="0019033F"/>
    <w:rsid w:val="001B6333"/>
    <w:rsid w:val="001B655A"/>
    <w:rsid w:val="001C0E73"/>
    <w:rsid w:val="001E321C"/>
    <w:rsid w:val="002315AB"/>
    <w:rsid w:val="0023379F"/>
    <w:rsid w:val="00234F78"/>
    <w:rsid w:val="00243118"/>
    <w:rsid w:val="00246764"/>
    <w:rsid w:val="0025215E"/>
    <w:rsid w:val="00255775"/>
    <w:rsid w:val="00260044"/>
    <w:rsid w:val="00277251"/>
    <w:rsid w:val="00282FE9"/>
    <w:rsid w:val="002934C9"/>
    <w:rsid w:val="0029353C"/>
    <w:rsid w:val="002A7341"/>
    <w:rsid w:val="002B78A1"/>
    <w:rsid w:val="002D388C"/>
    <w:rsid w:val="002E6287"/>
    <w:rsid w:val="00317906"/>
    <w:rsid w:val="0033329F"/>
    <w:rsid w:val="00370DEA"/>
    <w:rsid w:val="003824C4"/>
    <w:rsid w:val="0038744E"/>
    <w:rsid w:val="00387944"/>
    <w:rsid w:val="0039721C"/>
    <w:rsid w:val="003A61E9"/>
    <w:rsid w:val="003C520B"/>
    <w:rsid w:val="00441D57"/>
    <w:rsid w:val="00450FE1"/>
    <w:rsid w:val="0048066F"/>
    <w:rsid w:val="00492CD1"/>
    <w:rsid w:val="004B13B1"/>
    <w:rsid w:val="004B59CB"/>
    <w:rsid w:val="004F1D28"/>
    <w:rsid w:val="00500495"/>
    <w:rsid w:val="00524B92"/>
    <w:rsid w:val="00542D54"/>
    <w:rsid w:val="00544235"/>
    <w:rsid w:val="00560F76"/>
    <w:rsid w:val="00564B97"/>
    <w:rsid w:val="0058317D"/>
    <w:rsid w:val="005C5AA2"/>
    <w:rsid w:val="005D2A55"/>
    <w:rsid w:val="00601183"/>
    <w:rsid w:val="006479A1"/>
    <w:rsid w:val="00650869"/>
    <w:rsid w:val="006723AD"/>
    <w:rsid w:val="0067344F"/>
    <w:rsid w:val="00673FB9"/>
    <w:rsid w:val="00677117"/>
    <w:rsid w:val="006927A8"/>
    <w:rsid w:val="00693938"/>
    <w:rsid w:val="006A242D"/>
    <w:rsid w:val="006A32CF"/>
    <w:rsid w:val="006A39BC"/>
    <w:rsid w:val="006A75E4"/>
    <w:rsid w:val="006D6A63"/>
    <w:rsid w:val="006E0650"/>
    <w:rsid w:val="006E4C46"/>
    <w:rsid w:val="006F6243"/>
    <w:rsid w:val="007038AD"/>
    <w:rsid w:val="00713203"/>
    <w:rsid w:val="0071512F"/>
    <w:rsid w:val="00716857"/>
    <w:rsid w:val="0072391D"/>
    <w:rsid w:val="00736BDC"/>
    <w:rsid w:val="007520BE"/>
    <w:rsid w:val="00754095"/>
    <w:rsid w:val="00764F1F"/>
    <w:rsid w:val="0077107A"/>
    <w:rsid w:val="00782832"/>
    <w:rsid w:val="0078675C"/>
    <w:rsid w:val="00805F84"/>
    <w:rsid w:val="00822E26"/>
    <w:rsid w:val="00827A56"/>
    <w:rsid w:val="00836CF2"/>
    <w:rsid w:val="00840C37"/>
    <w:rsid w:val="00844354"/>
    <w:rsid w:val="00847F07"/>
    <w:rsid w:val="00862602"/>
    <w:rsid w:val="00867E0C"/>
    <w:rsid w:val="00894286"/>
    <w:rsid w:val="008962D9"/>
    <w:rsid w:val="008A0823"/>
    <w:rsid w:val="008C45AE"/>
    <w:rsid w:val="008E42DE"/>
    <w:rsid w:val="009241FC"/>
    <w:rsid w:val="009444A2"/>
    <w:rsid w:val="00965FA5"/>
    <w:rsid w:val="009828A9"/>
    <w:rsid w:val="00982A86"/>
    <w:rsid w:val="009B2BB7"/>
    <w:rsid w:val="009D2D94"/>
    <w:rsid w:val="009E1207"/>
    <w:rsid w:val="00A24900"/>
    <w:rsid w:val="00A448C1"/>
    <w:rsid w:val="00A73813"/>
    <w:rsid w:val="00A82E74"/>
    <w:rsid w:val="00A90DA7"/>
    <w:rsid w:val="00AA60E6"/>
    <w:rsid w:val="00AA7AA0"/>
    <w:rsid w:val="00AB1B57"/>
    <w:rsid w:val="00AC7294"/>
    <w:rsid w:val="00AE735A"/>
    <w:rsid w:val="00B016B9"/>
    <w:rsid w:val="00B079F8"/>
    <w:rsid w:val="00B316D5"/>
    <w:rsid w:val="00B5061D"/>
    <w:rsid w:val="00B51E0A"/>
    <w:rsid w:val="00B56C28"/>
    <w:rsid w:val="00B65947"/>
    <w:rsid w:val="00B85CAE"/>
    <w:rsid w:val="00BD185A"/>
    <w:rsid w:val="00C1000B"/>
    <w:rsid w:val="00C34F93"/>
    <w:rsid w:val="00C37685"/>
    <w:rsid w:val="00C455D8"/>
    <w:rsid w:val="00C5257E"/>
    <w:rsid w:val="00C5399C"/>
    <w:rsid w:val="00C71476"/>
    <w:rsid w:val="00C71C15"/>
    <w:rsid w:val="00C939D8"/>
    <w:rsid w:val="00CA6B4F"/>
    <w:rsid w:val="00CB4229"/>
    <w:rsid w:val="00CC7DBD"/>
    <w:rsid w:val="00CD32AD"/>
    <w:rsid w:val="00CE51E4"/>
    <w:rsid w:val="00CE6FCA"/>
    <w:rsid w:val="00D064DD"/>
    <w:rsid w:val="00D140D8"/>
    <w:rsid w:val="00D31226"/>
    <w:rsid w:val="00D31A9D"/>
    <w:rsid w:val="00D34646"/>
    <w:rsid w:val="00D45644"/>
    <w:rsid w:val="00D50C65"/>
    <w:rsid w:val="00D707F0"/>
    <w:rsid w:val="00D83D47"/>
    <w:rsid w:val="00DA4A43"/>
    <w:rsid w:val="00DB6A2A"/>
    <w:rsid w:val="00DC022F"/>
    <w:rsid w:val="00DC4FD5"/>
    <w:rsid w:val="00DC5883"/>
    <w:rsid w:val="00DC5CA9"/>
    <w:rsid w:val="00DD0DF3"/>
    <w:rsid w:val="00DF3520"/>
    <w:rsid w:val="00E02CFF"/>
    <w:rsid w:val="00E04AD4"/>
    <w:rsid w:val="00E132B8"/>
    <w:rsid w:val="00E23DA8"/>
    <w:rsid w:val="00E3451D"/>
    <w:rsid w:val="00E37225"/>
    <w:rsid w:val="00E83B67"/>
    <w:rsid w:val="00E91166"/>
    <w:rsid w:val="00EA417A"/>
    <w:rsid w:val="00EE1FDD"/>
    <w:rsid w:val="00EE2266"/>
    <w:rsid w:val="00F10540"/>
    <w:rsid w:val="00F5506A"/>
    <w:rsid w:val="00F62CD6"/>
    <w:rsid w:val="00F94E47"/>
    <w:rsid w:val="00FB6DC2"/>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E83D9"/>
  <w15:docId w15:val="{4430C911-B5E4-4531-84D4-C1578EA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nl-NL"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7F0"/>
    <w:rPr>
      <w:color w:val="404040" w:themeColor="text1" w:themeTint="BF"/>
      <w:sz w:val="24"/>
      <w:szCs w:val="20"/>
    </w:rPr>
  </w:style>
  <w:style w:type="paragraph" w:styleId="Kop1">
    <w:name w:val="heading 1"/>
    <w:basedOn w:val="Standaard"/>
    <w:next w:val="Standaard"/>
    <w:link w:val="Kop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Kop2">
    <w:name w:val="heading 2"/>
    <w:basedOn w:val="Standaard"/>
    <w:next w:val="Standaard"/>
    <w:link w:val="Kop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6"/>
    <w:qFormat/>
    <w:rsid w:val="000102B6"/>
    <w:pPr>
      <w:spacing w:after="1680"/>
      <w:contextualSpacing/>
    </w:pPr>
    <w:rPr>
      <w:rFonts w:asciiTheme="majorHAnsi" w:hAnsiTheme="majorHAnsi"/>
      <w:b/>
      <w:caps/>
      <w:color w:val="FFFFFF" w:themeColor="background1"/>
      <w:sz w:val="52"/>
    </w:rPr>
  </w:style>
  <w:style w:type="character" w:customStyle="1" w:styleId="TitelChar">
    <w:name w:val="Titel Char"/>
    <w:basedOn w:val="Standaardalinea-lettertype"/>
    <w:link w:val="Titel"/>
    <w:uiPriority w:val="6"/>
    <w:rsid w:val="000102B6"/>
    <w:rPr>
      <w:rFonts w:asciiTheme="majorHAnsi" w:hAnsiTheme="majorHAnsi"/>
      <w:b/>
      <w:caps/>
      <w:color w:val="FFFFFF" w:themeColor="background1"/>
      <w:sz w:val="52"/>
      <w:szCs w:val="20"/>
    </w:rPr>
  </w:style>
  <w:style w:type="paragraph" w:customStyle="1" w:styleId="Rijkop">
    <w:name w:val="Rijkop"/>
    <w:basedOn w:val="Standaard"/>
    <w:uiPriority w:val="5"/>
    <w:semiHidden/>
    <w:qFormat/>
    <w:rPr>
      <w:b/>
      <w:bCs/>
    </w:rPr>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formulier">
    <w:name w:val="Koptekst formulier"/>
    <w:basedOn w:val="Standaard"/>
    <w:uiPriority w:val="3"/>
    <w:semiHidden/>
    <w:qFormat/>
    <w:pPr>
      <w:spacing w:after="320"/>
      <w:ind w:right="288"/>
    </w:pPr>
    <w:rPr>
      <w:color w:val="595959" w:themeColor="text1" w:themeTint="A6"/>
    </w:rPr>
  </w:style>
  <w:style w:type="paragraph" w:customStyle="1" w:styleId="Tabeltekst">
    <w:name w:val="Tabeltekst"/>
    <w:basedOn w:val="Standaard"/>
    <w:uiPriority w:val="3"/>
    <w:semiHidden/>
    <w:qFormat/>
    <w:pPr>
      <w:spacing w:after="320"/>
    </w:pPr>
  </w:style>
  <w:style w:type="character" w:customStyle="1" w:styleId="Kop1Char">
    <w:name w:val="Kop 1 Char"/>
    <w:basedOn w:val="Standaardalinea-lettertype"/>
    <w:link w:val="Kop1"/>
    <w:uiPriority w:val="4"/>
    <w:rsid w:val="000102B6"/>
    <w:rPr>
      <w:rFonts w:asciiTheme="majorHAnsi" w:eastAsiaTheme="majorEastAsia" w:hAnsiTheme="majorHAnsi" w:cstheme="majorBidi"/>
      <w:color w:val="2683C6" w:themeColor="accent2"/>
      <w:sz w:val="30"/>
      <w:szCs w:val="30"/>
    </w:rPr>
  </w:style>
  <w:style w:type="paragraph" w:styleId="Lijstnummering">
    <w:name w:val="List Number"/>
    <w:basedOn w:val="Standaard"/>
    <w:uiPriority w:val="9"/>
    <w:semiHidden/>
    <w:qFormat/>
    <w:pPr>
      <w:numPr>
        <w:numId w:val="1"/>
      </w:numPr>
      <w:spacing w:after="200"/>
    </w:pPr>
  </w:style>
  <w:style w:type="character" w:customStyle="1" w:styleId="Kop2Char">
    <w:name w:val="Kop 2 Char"/>
    <w:basedOn w:val="Standaardalinea-lettertype"/>
    <w:link w:val="Kop2"/>
    <w:uiPriority w:val="6"/>
    <w:semiHidden/>
    <w:rsid w:val="000102B6"/>
    <w:rPr>
      <w:rFonts w:asciiTheme="majorHAnsi" w:eastAsiaTheme="majorEastAsia" w:hAnsiTheme="majorHAnsi" w:cstheme="majorBidi"/>
      <w:color w:val="1CADE4" w:themeColor="accent1"/>
      <w:sz w:val="24"/>
      <w:szCs w:val="20"/>
    </w:rPr>
  </w:style>
  <w:style w:type="paragraph" w:styleId="Voettekst">
    <w:name w:val="footer"/>
    <w:basedOn w:val="Standaard"/>
    <w:link w:val="VoettekstChar"/>
    <w:uiPriority w:val="99"/>
    <w:unhideWhenUsed/>
    <w:qFormat/>
    <w:pPr>
      <w:spacing w:after="0" w:line="240" w:lineRule="auto"/>
      <w:jc w:val="right"/>
    </w:pPr>
    <w:rPr>
      <w:color w:val="1CADE4" w:themeColor="accent1"/>
    </w:rPr>
  </w:style>
  <w:style w:type="character" w:customStyle="1" w:styleId="VoettekstChar">
    <w:name w:val="Voettekst Char"/>
    <w:basedOn w:val="Standaardalinea-lettertype"/>
    <w:link w:val="Voettekst"/>
    <w:uiPriority w:val="99"/>
    <w:rPr>
      <w:color w:val="1CADE4" w:themeColor="accent1"/>
      <w:sz w:val="20"/>
      <w:szCs w:val="20"/>
    </w:rPr>
  </w:style>
  <w:style w:type="paragraph" w:styleId="Normaalweb">
    <w:name w:val="Normal (Web)"/>
    <w:basedOn w:val="Standaard"/>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ntekst">
    <w:name w:val="Balloon Text"/>
    <w:basedOn w:val="Standaard"/>
    <w:link w:val="BallontekstChar"/>
    <w:uiPriority w:val="99"/>
    <w:semiHidden/>
    <w:unhideWhenUsed/>
    <w:rsid w:val="00560F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F76"/>
    <w:rPr>
      <w:rFonts w:ascii="Segoe UI" w:hAnsi="Segoe UI" w:cs="Segoe UI"/>
      <w:sz w:val="18"/>
      <w:szCs w:val="18"/>
    </w:rPr>
  </w:style>
  <w:style w:type="paragraph" w:styleId="Lijstopsomteken">
    <w:name w:val="List Bullet"/>
    <w:basedOn w:val="Standaard"/>
    <w:uiPriority w:val="10"/>
    <w:qFormat/>
    <w:rsid w:val="00840C37"/>
    <w:pPr>
      <w:numPr>
        <w:numId w:val="3"/>
      </w:numPr>
      <w:spacing w:before="100" w:after="100" w:line="240" w:lineRule="auto"/>
      <w:contextualSpacing/>
    </w:pPr>
    <w:rPr>
      <w:szCs w:val="21"/>
    </w:rPr>
  </w:style>
  <w:style w:type="paragraph" w:styleId="Koptekst">
    <w:name w:val="header"/>
    <w:basedOn w:val="Standaard"/>
    <w:link w:val="KoptekstChar"/>
    <w:uiPriority w:val="99"/>
    <w:semiHidden/>
    <w:rsid w:val="0054423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102B6"/>
    <w:rPr>
      <w:sz w:val="24"/>
      <w:szCs w:val="20"/>
    </w:rPr>
  </w:style>
  <w:style w:type="character" w:styleId="Tekstvantijdelijkeaanduiding">
    <w:name w:val="Placeholder Text"/>
    <w:basedOn w:val="Standaardalinea-lettertype"/>
    <w:uiPriority w:val="99"/>
    <w:semiHidden/>
    <w:rsid w:val="00DC5CA9"/>
    <w:rPr>
      <w:color w:val="808080"/>
    </w:rPr>
  </w:style>
  <w:style w:type="paragraph" w:customStyle="1" w:styleId="Gegevens">
    <w:name w:val="Gegevens"/>
    <w:basedOn w:val="Standaard"/>
    <w:qFormat/>
    <w:rsid w:val="00840C37"/>
    <w:pPr>
      <w:spacing w:before="360"/>
      <w:contextualSpacing/>
    </w:pPr>
    <w:rPr>
      <w:color w:val="auto"/>
      <w:sz w:val="30"/>
    </w:rPr>
  </w:style>
  <w:style w:type="paragraph" w:styleId="Geenafstand">
    <w:name w:val="No Spacing"/>
    <w:uiPriority w:val="99"/>
    <w:qFormat/>
    <w:rsid w:val="0048066F"/>
    <w:pPr>
      <w:spacing w:after="0" w:line="240" w:lineRule="auto"/>
    </w:pPr>
    <w:rPr>
      <w:color w:val="404040" w:themeColor="text1" w:themeTint="BF"/>
      <w:sz w:val="24"/>
      <w:szCs w:val="20"/>
    </w:rPr>
  </w:style>
  <w:style w:type="paragraph" w:styleId="Lijstalinea">
    <w:name w:val="List Paragraph"/>
    <w:basedOn w:val="Standaard"/>
    <w:uiPriority w:val="34"/>
    <w:qFormat/>
    <w:rsid w:val="00E132B8"/>
    <w:pPr>
      <w:ind w:left="720"/>
      <w:contextualSpacing/>
    </w:pPr>
  </w:style>
  <w:style w:type="character" w:styleId="Verwijzingopmerking">
    <w:name w:val="annotation reference"/>
    <w:basedOn w:val="Standaardalinea-lettertype"/>
    <w:uiPriority w:val="99"/>
    <w:semiHidden/>
    <w:unhideWhenUsed/>
    <w:rsid w:val="00DB6A2A"/>
    <w:rPr>
      <w:sz w:val="16"/>
      <w:szCs w:val="16"/>
    </w:rPr>
  </w:style>
  <w:style w:type="paragraph" w:styleId="Tekstopmerking">
    <w:name w:val="annotation text"/>
    <w:basedOn w:val="Standaard"/>
    <w:link w:val="TekstopmerkingChar"/>
    <w:uiPriority w:val="99"/>
    <w:semiHidden/>
    <w:unhideWhenUsed/>
    <w:rsid w:val="00DB6A2A"/>
    <w:pPr>
      <w:spacing w:line="240" w:lineRule="auto"/>
    </w:pPr>
    <w:rPr>
      <w:sz w:val="20"/>
    </w:rPr>
  </w:style>
  <w:style w:type="character" w:customStyle="1" w:styleId="TekstopmerkingChar">
    <w:name w:val="Tekst opmerking Char"/>
    <w:basedOn w:val="Standaardalinea-lettertype"/>
    <w:link w:val="Tekstopmerking"/>
    <w:uiPriority w:val="99"/>
    <w:semiHidden/>
    <w:rsid w:val="00DB6A2A"/>
    <w:rPr>
      <w:color w:val="404040" w:themeColor="text1" w:themeTint="BF"/>
      <w:sz w:val="20"/>
      <w:szCs w:val="20"/>
    </w:rPr>
  </w:style>
  <w:style w:type="paragraph" w:styleId="Onderwerpvanopmerking">
    <w:name w:val="annotation subject"/>
    <w:basedOn w:val="Tekstopmerking"/>
    <w:next w:val="Tekstopmerking"/>
    <w:link w:val="OnderwerpvanopmerkingChar"/>
    <w:uiPriority w:val="99"/>
    <w:semiHidden/>
    <w:unhideWhenUsed/>
    <w:rsid w:val="00DB6A2A"/>
    <w:rPr>
      <w:b/>
      <w:bCs/>
    </w:rPr>
  </w:style>
  <w:style w:type="character" w:customStyle="1" w:styleId="OnderwerpvanopmerkingChar">
    <w:name w:val="Onderwerp van opmerking Char"/>
    <w:basedOn w:val="TekstopmerkingChar"/>
    <w:link w:val="Onderwerpvanopmerking"/>
    <w:uiPriority w:val="99"/>
    <w:semiHidden/>
    <w:rsid w:val="00DB6A2A"/>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l0378\AppData\Roaming\Microsoft\Templates\Onderwijsnotu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6A44DA03343D4AC78F34C06F996FB"/>
        <w:category>
          <w:name w:val="Algemeen"/>
          <w:gallery w:val="placeholder"/>
        </w:category>
        <w:types>
          <w:type w:val="bbPlcHdr"/>
        </w:types>
        <w:behaviors>
          <w:behavior w:val="content"/>
        </w:behaviors>
        <w:guid w:val="{9E8A836B-DE55-4BFD-87F1-8BB2D1FDCD94}"/>
      </w:docPartPr>
      <w:docPartBody>
        <w:p w:rsidR="00041D63" w:rsidRDefault="00F63149">
          <w:pPr>
            <w:pStyle w:val="C406A44DA03343D4AC78F34C06F996FB"/>
          </w:pPr>
          <w:r w:rsidRPr="000102B6">
            <w:rPr>
              <w:lang w:bidi="nl-NL"/>
            </w:rPr>
            <w:t>Aanwezig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77"/>
    <w:rsid w:val="00013DCC"/>
    <w:rsid w:val="00041D63"/>
    <w:rsid w:val="00070B77"/>
    <w:rsid w:val="00141C03"/>
    <w:rsid w:val="001F3691"/>
    <w:rsid w:val="00311687"/>
    <w:rsid w:val="003A4E27"/>
    <w:rsid w:val="00577F1D"/>
    <w:rsid w:val="00766F72"/>
    <w:rsid w:val="00964889"/>
    <w:rsid w:val="009836EA"/>
    <w:rsid w:val="009B2B63"/>
    <w:rsid w:val="00A70AD0"/>
    <w:rsid w:val="00A97DC0"/>
    <w:rsid w:val="00D27876"/>
    <w:rsid w:val="00E66CE9"/>
    <w:rsid w:val="00EF1AAC"/>
    <w:rsid w:val="00F63149"/>
    <w:rsid w:val="00F86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406A44DA03343D4AC78F34C06F996FB">
    <w:name w:val="C406A44DA03343D4AC78F34C06F996FB"/>
  </w:style>
  <w:style w:type="character" w:customStyle="1" w:styleId="Kop1Char">
    <w:name w:val="Kop 1 Char"/>
    <w:basedOn w:val="Standaardalinea-lettertype"/>
    <w:link w:val="Kop1"/>
    <w:uiPriority w:val="4"/>
    <w:rPr>
      <w:rFonts w:asciiTheme="majorHAnsi" w:eastAsiaTheme="majorEastAsia" w:hAnsiTheme="majorHAnsi" w:cstheme="majorBidi"/>
      <w:color w:val="ED7D31" w:themeColor="accent2"/>
      <w:sz w:val="30"/>
      <w:szCs w:val="30"/>
      <w:lang w:eastAsia="ja-JP"/>
    </w:rPr>
  </w:style>
  <w:style w:type="paragraph" w:styleId="Lijstopsomteken">
    <w:name w:val="List Bullet"/>
    <w:basedOn w:val="Standaard"/>
    <w:uiPriority w:val="10"/>
    <w:qFormat/>
    <w:pPr>
      <w:numPr>
        <w:numId w:val="1"/>
      </w:numPr>
      <w:spacing w:before="100" w:after="100" w:line="240" w:lineRule="auto"/>
      <w:contextualSpacing/>
    </w:pPr>
    <w:rPr>
      <w:color w:val="404040" w:themeColor="text1" w:themeTint="BF"/>
      <w:sz w:val="24"/>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E6C90A3C-B708-45E2-BAB7-AA118DC11CCE}">
  <ds:schemaRefs>
    <ds:schemaRef ds:uri="http://schemas.openxmlformats.org/officeDocument/2006/bibliography"/>
  </ds:schemaRefs>
</ds:datastoreItem>
</file>

<file path=customXml/itemProps4.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Onderwijsnotulen.dotx</Template>
  <TotalTime>0</TotalTime>
  <Pages>5</Pages>
  <Words>1082</Words>
  <Characters>5954</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Smeets</dc:creator>
  <cp:keywords/>
  <dc:description/>
  <cp:lastModifiedBy>Sven Smeets</cp:lastModifiedBy>
  <cp:revision>10</cp:revision>
  <dcterms:created xsi:type="dcterms:W3CDTF">2021-12-12T20:07:00Z</dcterms:created>
  <dcterms:modified xsi:type="dcterms:W3CDTF">2022-01-18T20:55:00Z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